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BF" w:rsidRPr="000D440C" w:rsidRDefault="000D440C" w:rsidP="00CE174B">
      <w:pPr>
        <w:rPr>
          <w:b/>
          <w:sz w:val="28"/>
          <w:szCs w:val="28"/>
          <w:u w:val="single"/>
        </w:rPr>
      </w:pPr>
      <w:r w:rsidRPr="000D440C">
        <w:rPr>
          <w:b/>
          <w:sz w:val="28"/>
          <w:szCs w:val="28"/>
          <w:u w:val="single"/>
        </w:rPr>
        <w:t>From the Registers</w:t>
      </w:r>
    </w:p>
    <w:p w:rsidR="00D1646D" w:rsidRDefault="00BC75BF" w:rsidP="00CE174B">
      <w:pPr>
        <w:rPr>
          <w:rFonts w:ascii="Arial" w:eastAsia="Times New Roman" w:hAnsi="Arial" w:cs="Arial"/>
          <w:sz w:val="20"/>
          <w:szCs w:val="20"/>
        </w:rPr>
      </w:pPr>
      <w:r w:rsidRPr="00780219">
        <w:rPr>
          <w:b/>
          <w:sz w:val="28"/>
          <w:szCs w:val="28"/>
        </w:rPr>
        <w:t>Those who have Died</w:t>
      </w:r>
      <w:r>
        <w:rPr>
          <w:b/>
          <w:sz w:val="28"/>
          <w:szCs w:val="28"/>
        </w:rPr>
        <w:br/>
      </w:r>
      <w:r w:rsidR="000D440C">
        <w:rPr>
          <w:b/>
          <w:sz w:val="28"/>
          <w:szCs w:val="28"/>
        </w:rPr>
        <w:t>St. John’</w:t>
      </w:r>
      <w:r w:rsidR="00F34C17">
        <w:rPr>
          <w:b/>
          <w:sz w:val="28"/>
          <w:szCs w:val="28"/>
        </w:rPr>
        <w:t>s, Brand</w:t>
      </w:r>
      <w:r w:rsidR="000D440C">
        <w:rPr>
          <w:b/>
          <w:sz w:val="28"/>
          <w:szCs w:val="28"/>
        </w:rPr>
        <w:t>on</w:t>
      </w:r>
      <w:r w:rsidR="000D440C">
        <w:rPr>
          <w:b/>
          <w:sz w:val="28"/>
          <w:szCs w:val="28"/>
        </w:rPr>
        <w:br/>
      </w:r>
      <w:r w:rsidR="000D440C" w:rsidRPr="00F34C17">
        <w:rPr>
          <w:rFonts w:eastAsia="Times New Roman" w:cstheme="minorHAnsi"/>
          <w:sz w:val="28"/>
          <w:szCs w:val="28"/>
        </w:rPr>
        <w:t>24</w:t>
      </w:r>
      <w:r w:rsidR="000D440C" w:rsidRPr="00F34C17">
        <w:rPr>
          <w:rFonts w:eastAsia="Times New Roman" w:cstheme="minorHAnsi"/>
          <w:sz w:val="28"/>
          <w:szCs w:val="28"/>
          <w:vertAlign w:val="superscript"/>
        </w:rPr>
        <w:t>th</w:t>
      </w:r>
      <w:r w:rsidR="000D440C" w:rsidRPr="00F34C17">
        <w:rPr>
          <w:rFonts w:eastAsia="Times New Roman" w:cstheme="minorHAnsi"/>
          <w:sz w:val="28"/>
          <w:szCs w:val="28"/>
        </w:rPr>
        <w:t xml:space="preserve"> April</w:t>
      </w:r>
      <w:r w:rsidR="000D440C" w:rsidRPr="00F34C17">
        <w:rPr>
          <w:rFonts w:eastAsia="Times New Roman" w:cstheme="minorHAnsi"/>
          <w:sz w:val="28"/>
          <w:szCs w:val="28"/>
        </w:rPr>
        <w:tab/>
      </w:r>
      <w:r w:rsidR="00F34C17" w:rsidRPr="00F34C17">
        <w:rPr>
          <w:rFonts w:eastAsia="Times New Roman" w:cstheme="minorHAnsi"/>
          <w:sz w:val="28"/>
          <w:szCs w:val="28"/>
        </w:rPr>
        <w:t>Joyce Dawson </w:t>
      </w:r>
      <w:r w:rsidR="00F34C17" w:rsidRPr="00F34C17">
        <w:rPr>
          <w:rFonts w:eastAsia="Times New Roman" w:cstheme="minorHAnsi"/>
          <w:sz w:val="28"/>
          <w:szCs w:val="28"/>
        </w:rPr>
        <w:br/>
        <w:t>1</w:t>
      </w:r>
      <w:r w:rsidR="00F34C17" w:rsidRPr="00F34C17">
        <w:rPr>
          <w:rFonts w:eastAsia="Times New Roman" w:cstheme="minorHAnsi"/>
          <w:sz w:val="28"/>
          <w:szCs w:val="28"/>
          <w:vertAlign w:val="superscript"/>
        </w:rPr>
        <w:t>st</w:t>
      </w:r>
      <w:r w:rsidR="00F34C17" w:rsidRPr="00F34C17">
        <w:rPr>
          <w:rFonts w:eastAsia="Times New Roman" w:cstheme="minorHAnsi"/>
          <w:sz w:val="28"/>
          <w:szCs w:val="28"/>
        </w:rPr>
        <w:t xml:space="preserve"> May</w:t>
      </w:r>
      <w:r w:rsidR="00F34C17" w:rsidRPr="00F34C17">
        <w:rPr>
          <w:rFonts w:eastAsia="Times New Roman" w:cstheme="minorHAnsi"/>
          <w:sz w:val="28"/>
          <w:szCs w:val="28"/>
        </w:rPr>
        <w:tab/>
      </w:r>
      <w:r w:rsidR="000D440C" w:rsidRPr="00F34C17">
        <w:rPr>
          <w:rFonts w:eastAsia="Times New Roman" w:cstheme="minorHAnsi"/>
          <w:sz w:val="28"/>
          <w:szCs w:val="28"/>
        </w:rPr>
        <w:t xml:space="preserve">Joyce Holmes    </w:t>
      </w:r>
      <w:r w:rsidR="00F34C17" w:rsidRPr="00F34C17">
        <w:rPr>
          <w:rFonts w:eastAsia="Times New Roman" w:cstheme="minorHAnsi"/>
          <w:sz w:val="28"/>
          <w:szCs w:val="28"/>
        </w:rPr>
        <w:t>aged</w:t>
      </w:r>
      <w:r w:rsidR="000D440C" w:rsidRPr="00F34C17">
        <w:rPr>
          <w:rFonts w:eastAsia="Times New Roman" w:cstheme="minorHAnsi"/>
          <w:sz w:val="28"/>
          <w:szCs w:val="28"/>
        </w:rPr>
        <w:t xml:space="preserve"> 83 </w:t>
      </w:r>
      <w:proofErr w:type="spellStart"/>
      <w:r w:rsidR="000D440C" w:rsidRPr="00F34C17">
        <w:rPr>
          <w:rFonts w:eastAsia="Times New Roman" w:cstheme="minorHAnsi"/>
          <w:sz w:val="28"/>
          <w:szCs w:val="28"/>
        </w:rPr>
        <w:t>yrs</w:t>
      </w:r>
      <w:proofErr w:type="spellEnd"/>
      <w:r w:rsidR="00F34C17" w:rsidRPr="00F34C17">
        <w:rPr>
          <w:rFonts w:eastAsia="Times New Roman" w:cstheme="minorHAnsi"/>
          <w:sz w:val="28"/>
          <w:szCs w:val="28"/>
        </w:rPr>
        <w:br/>
        <w:t>3</w:t>
      </w:r>
      <w:r w:rsidR="00F34C17" w:rsidRPr="00F34C17">
        <w:rPr>
          <w:rFonts w:eastAsia="Times New Roman" w:cstheme="minorHAnsi"/>
          <w:sz w:val="28"/>
          <w:szCs w:val="28"/>
          <w:vertAlign w:val="superscript"/>
        </w:rPr>
        <w:t>rd</w:t>
      </w:r>
      <w:r w:rsidR="00F34C17" w:rsidRPr="00F34C17">
        <w:rPr>
          <w:rFonts w:eastAsia="Times New Roman" w:cstheme="minorHAnsi"/>
          <w:sz w:val="28"/>
          <w:szCs w:val="28"/>
        </w:rPr>
        <w:t xml:space="preserve"> May</w:t>
      </w:r>
      <w:r w:rsidR="00F34C17" w:rsidRPr="00F34C17">
        <w:rPr>
          <w:rFonts w:eastAsia="Times New Roman" w:cstheme="minorHAnsi"/>
          <w:sz w:val="28"/>
          <w:szCs w:val="28"/>
        </w:rPr>
        <w:tab/>
        <w:t xml:space="preserve">Raymond King   aged </w:t>
      </w:r>
      <w:r w:rsidR="000D440C" w:rsidRPr="00F34C17">
        <w:rPr>
          <w:rFonts w:eastAsia="Times New Roman" w:cstheme="minorHAnsi"/>
          <w:sz w:val="28"/>
          <w:szCs w:val="28"/>
        </w:rPr>
        <w:t xml:space="preserve">82 </w:t>
      </w:r>
      <w:proofErr w:type="spellStart"/>
      <w:r w:rsidR="000D440C" w:rsidRPr="00F34C17">
        <w:rPr>
          <w:rFonts w:eastAsia="Times New Roman" w:cstheme="minorHAnsi"/>
          <w:sz w:val="28"/>
          <w:szCs w:val="28"/>
        </w:rPr>
        <w:t>yrs</w:t>
      </w:r>
      <w:proofErr w:type="spellEnd"/>
      <w:r w:rsidR="00F34C17" w:rsidRPr="00F34C17">
        <w:rPr>
          <w:rFonts w:eastAsia="Times New Roman" w:cstheme="minorHAnsi"/>
          <w:sz w:val="28"/>
          <w:szCs w:val="28"/>
        </w:rPr>
        <w:br/>
        <w:t>5</w:t>
      </w:r>
      <w:r w:rsidR="00F34C17" w:rsidRPr="00F34C17">
        <w:rPr>
          <w:rFonts w:eastAsia="Times New Roman" w:cstheme="minorHAnsi"/>
          <w:sz w:val="28"/>
          <w:szCs w:val="28"/>
          <w:vertAlign w:val="superscript"/>
        </w:rPr>
        <w:t>th</w:t>
      </w:r>
      <w:r w:rsidR="00F34C17" w:rsidRPr="00F34C17">
        <w:rPr>
          <w:rFonts w:eastAsia="Times New Roman" w:cstheme="minorHAnsi"/>
          <w:sz w:val="28"/>
          <w:szCs w:val="28"/>
        </w:rPr>
        <w:t xml:space="preserve"> May</w:t>
      </w:r>
      <w:r w:rsidR="00F34C17" w:rsidRPr="00F34C17">
        <w:rPr>
          <w:rFonts w:eastAsia="Times New Roman" w:cstheme="minorHAnsi"/>
          <w:sz w:val="28"/>
          <w:szCs w:val="28"/>
        </w:rPr>
        <w:tab/>
      </w:r>
      <w:r w:rsidR="000D440C" w:rsidRPr="00F34C17">
        <w:rPr>
          <w:rFonts w:eastAsia="Times New Roman" w:cstheme="minorHAnsi"/>
          <w:sz w:val="28"/>
          <w:szCs w:val="28"/>
        </w:rPr>
        <w:t>Cynthia Henry   </w:t>
      </w:r>
      <w:r w:rsidR="00F34C17" w:rsidRPr="00F34C17">
        <w:rPr>
          <w:rFonts w:eastAsia="Times New Roman" w:cstheme="minorHAnsi"/>
          <w:sz w:val="28"/>
          <w:szCs w:val="28"/>
        </w:rPr>
        <w:t>aged</w:t>
      </w:r>
      <w:r w:rsidR="000D440C" w:rsidRPr="00F34C17">
        <w:rPr>
          <w:rFonts w:eastAsia="Times New Roman" w:cstheme="minorHAnsi"/>
          <w:sz w:val="28"/>
          <w:szCs w:val="28"/>
        </w:rPr>
        <w:t xml:space="preserve"> 56 </w:t>
      </w:r>
      <w:proofErr w:type="spellStart"/>
      <w:r w:rsidR="000D440C" w:rsidRPr="00F34C17">
        <w:rPr>
          <w:rFonts w:eastAsia="Times New Roman" w:cstheme="minorHAnsi"/>
          <w:sz w:val="28"/>
          <w:szCs w:val="28"/>
        </w:rPr>
        <w:t>yrs</w:t>
      </w:r>
      <w:proofErr w:type="spellEnd"/>
      <w:r w:rsidR="00F34C17" w:rsidRPr="00F34C17">
        <w:rPr>
          <w:rFonts w:eastAsia="Times New Roman" w:cstheme="minorHAnsi"/>
          <w:sz w:val="28"/>
          <w:szCs w:val="28"/>
        </w:rPr>
        <w:br/>
        <w:t>11</w:t>
      </w:r>
      <w:r w:rsidR="00F34C17" w:rsidRPr="00F34C17">
        <w:rPr>
          <w:rFonts w:eastAsia="Times New Roman" w:cstheme="minorHAnsi"/>
          <w:sz w:val="28"/>
          <w:szCs w:val="28"/>
          <w:vertAlign w:val="superscript"/>
        </w:rPr>
        <w:t>th</w:t>
      </w:r>
      <w:r w:rsidR="00F34C17" w:rsidRPr="00F34C17">
        <w:rPr>
          <w:rFonts w:eastAsia="Times New Roman" w:cstheme="minorHAnsi"/>
          <w:sz w:val="28"/>
          <w:szCs w:val="28"/>
        </w:rPr>
        <w:t xml:space="preserve"> May</w:t>
      </w:r>
      <w:r w:rsidR="00F34C17" w:rsidRPr="00F34C17">
        <w:rPr>
          <w:rFonts w:eastAsia="Times New Roman" w:cstheme="minorHAnsi"/>
          <w:sz w:val="28"/>
          <w:szCs w:val="28"/>
        </w:rPr>
        <w:tab/>
      </w:r>
      <w:r w:rsidR="000D440C" w:rsidRPr="00F34C17">
        <w:rPr>
          <w:rFonts w:eastAsia="Times New Roman" w:cstheme="minorHAnsi"/>
          <w:sz w:val="28"/>
          <w:szCs w:val="28"/>
        </w:rPr>
        <w:t xml:space="preserve">Shirley </w:t>
      </w:r>
      <w:proofErr w:type="spellStart"/>
      <w:r w:rsidR="000D440C" w:rsidRPr="00F34C17">
        <w:rPr>
          <w:rFonts w:eastAsia="Times New Roman" w:cstheme="minorHAnsi"/>
          <w:sz w:val="28"/>
          <w:szCs w:val="28"/>
        </w:rPr>
        <w:t>Robey</w:t>
      </w:r>
      <w:proofErr w:type="spellEnd"/>
      <w:r w:rsidR="000D440C" w:rsidRPr="00F34C17">
        <w:rPr>
          <w:rFonts w:eastAsia="Times New Roman" w:cstheme="minorHAnsi"/>
          <w:sz w:val="28"/>
          <w:szCs w:val="28"/>
        </w:rPr>
        <w:t xml:space="preserve">    </w:t>
      </w:r>
      <w:r w:rsidR="00F34C17" w:rsidRPr="00F34C17">
        <w:rPr>
          <w:rFonts w:eastAsia="Times New Roman" w:cstheme="minorHAnsi"/>
          <w:sz w:val="28"/>
          <w:szCs w:val="28"/>
        </w:rPr>
        <w:t xml:space="preserve">aged </w:t>
      </w:r>
      <w:r w:rsidR="000D440C" w:rsidRPr="00F34C17">
        <w:rPr>
          <w:rFonts w:eastAsia="Times New Roman" w:cstheme="minorHAnsi"/>
          <w:sz w:val="28"/>
          <w:szCs w:val="28"/>
        </w:rPr>
        <w:t xml:space="preserve">73 </w:t>
      </w:r>
      <w:proofErr w:type="spellStart"/>
      <w:r w:rsidR="000D440C" w:rsidRPr="00F34C17">
        <w:rPr>
          <w:rFonts w:eastAsia="Times New Roman" w:cstheme="minorHAnsi"/>
          <w:sz w:val="28"/>
          <w:szCs w:val="28"/>
        </w:rPr>
        <w:t>yrs</w:t>
      </w:r>
      <w:proofErr w:type="spellEnd"/>
      <w:r w:rsidR="000D440C">
        <w:rPr>
          <w:rFonts w:ascii="Arial" w:eastAsia="Times New Roman" w:hAnsi="Arial" w:cs="Arial"/>
          <w:sz w:val="20"/>
          <w:szCs w:val="20"/>
        </w:rPr>
        <w:t xml:space="preserve">    </w:t>
      </w:r>
    </w:p>
    <w:p w:rsidR="00777B6D" w:rsidRPr="00CE174B" w:rsidRDefault="00777B6D" w:rsidP="00777B6D">
      <w:pPr>
        <w:jc w:val="center"/>
        <w:rPr>
          <w:rFonts w:eastAsia="Times New Roman"/>
        </w:rPr>
      </w:pPr>
      <w:r>
        <w:rPr>
          <w:rFonts w:ascii="Arial" w:eastAsia="Times New Roman" w:hAnsi="Arial" w:cs="Arial"/>
          <w:sz w:val="20"/>
          <w:szCs w:val="20"/>
        </w:rPr>
        <w:t>*********************************************************</w:t>
      </w:r>
    </w:p>
    <w:p w:rsidR="007937CA" w:rsidRDefault="007937CA" w:rsidP="00BC75BF">
      <w:pPr>
        <w:widowControl w:val="0"/>
        <w:rPr>
          <w:b/>
          <w:sz w:val="28"/>
          <w:szCs w:val="28"/>
        </w:rPr>
      </w:pPr>
    </w:p>
    <w:p w:rsidR="007937CA" w:rsidRDefault="007937CA" w:rsidP="00BC75BF">
      <w:pPr>
        <w:widowControl w:val="0"/>
        <w:rPr>
          <w:b/>
          <w:sz w:val="28"/>
          <w:szCs w:val="28"/>
        </w:rPr>
      </w:pPr>
    </w:p>
    <w:p w:rsidR="007937CA" w:rsidRDefault="007937CA" w:rsidP="00BC75BF">
      <w:pPr>
        <w:widowControl w:val="0"/>
        <w:rPr>
          <w:b/>
          <w:sz w:val="28"/>
          <w:szCs w:val="28"/>
        </w:rPr>
      </w:pPr>
    </w:p>
    <w:p w:rsidR="007937CA" w:rsidRDefault="007937CA" w:rsidP="00BC75BF">
      <w:pPr>
        <w:widowControl w:val="0"/>
        <w:rPr>
          <w:b/>
          <w:sz w:val="28"/>
          <w:szCs w:val="28"/>
        </w:rPr>
      </w:pPr>
    </w:p>
    <w:p w:rsidR="007937CA" w:rsidRDefault="007937CA" w:rsidP="00BC75BF">
      <w:pPr>
        <w:widowControl w:val="0"/>
        <w:rPr>
          <w:b/>
          <w:sz w:val="28"/>
          <w:szCs w:val="28"/>
        </w:rPr>
      </w:pPr>
    </w:p>
    <w:p w:rsidR="00BC75BF" w:rsidRDefault="00BC75BF" w:rsidP="00BC75BF">
      <w:pPr>
        <w:widowControl w:val="0"/>
        <w:rPr>
          <w:sz w:val="28"/>
          <w:szCs w:val="28"/>
        </w:rPr>
      </w:pPr>
      <w:bookmarkStart w:id="0" w:name="_GoBack"/>
      <w:bookmarkEnd w:id="0"/>
      <w:r w:rsidRPr="007C0AF8">
        <w:rPr>
          <w:b/>
          <w:sz w:val="28"/>
          <w:szCs w:val="28"/>
        </w:rPr>
        <w:t>Contact Telephone Numbers</w:t>
      </w:r>
      <w:r w:rsidRPr="007C0AF8">
        <w:rPr>
          <w:b/>
          <w:sz w:val="28"/>
          <w:szCs w:val="28"/>
        </w:rPr>
        <w:br/>
      </w:r>
      <w:r w:rsidRPr="007C0AF8">
        <w:rPr>
          <w:sz w:val="28"/>
          <w:szCs w:val="28"/>
        </w:rPr>
        <w:t>St. Luke</w:t>
      </w:r>
      <w:r>
        <w:rPr>
          <w:sz w:val="28"/>
          <w:szCs w:val="28"/>
        </w:rPr>
        <w:t>’</w:t>
      </w:r>
      <w:r w:rsidRPr="007C0AF8">
        <w:rPr>
          <w:sz w:val="28"/>
          <w:szCs w:val="28"/>
        </w:rPr>
        <w:t>s – Tom: 0191 3730845.  Emily – 0191 3733780</w:t>
      </w:r>
      <w:r w:rsidRPr="007C0AF8">
        <w:rPr>
          <w:sz w:val="28"/>
          <w:szCs w:val="28"/>
        </w:rPr>
        <w:br/>
        <w:t>St. John’s – Win – 3781156</w:t>
      </w:r>
      <w:r w:rsidRPr="007C0AF8">
        <w:rPr>
          <w:sz w:val="28"/>
          <w:szCs w:val="28"/>
        </w:rPr>
        <w:br/>
        <w:t>St. Catherine</w:t>
      </w:r>
      <w:r>
        <w:rPr>
          <w:sz w:val="28"/>
          <w:szCs w:val="28"/>
        </w:rPr>
        <w:t>’</w:t>
      </w:r>
      <w:r w:rsidRPr="007C0AF8">
        <w:rPr>
          <w:sz w:val="28"/>
          <w:szCs w:val="28"/>
        </w:rPr>
        <w:t>s – Liz – 3731554</w:t>
      </w:r>
    </w:p>
    <w:p w:rsidR="00983924" w:rsidRDefault="00983924" w:rsidP="00983924">
      <w:pPr>
        <w:rPr>
          <w:rFonts w:cstheme="minorHAnsi"/>
          <w:bCs/>
          <w:sz w:val="28"/>
          <w:szCs w:val="28"/>
          <w:lang w:val="en-US"/>
        </w:rPr>
      </w:pPr>
      <w:proofErr w:type="gramStart"/>
      <w:r>
        <w:rPr>
          <w:rFonts w:cstheme="minorHAnsi"/>
          <w:b/>
          <w:bCs/>
          <w:sz w:val="28"/>
          <w:szCs w:val="28"/>
          <w:u w:val="single"/>
          <w:lang w:val="en-US"/>
        </w:rPr>
        <w:t>w</w:t>
      </w:r>
      <w:r w:rsidRPr="00CD49CB">
        <w:rPr>
          <w:rFonts w:cstheme="minorHAnsi"/>
          <w:b/>
          <w:bCs/>
          <w:sz w:val="28"/>
          <w:szCs w:val="28"/>
          <w:u w:val="single"/>
          <w:lang w:val="en-US"/>
        </w:rPr>
        <w:t>ebsite</w:t>
      </w:r>
      <w:proofErr w:type="gramEnd"/>
      <w:r w:rsidRPr="00CD49CB">
        <w:rPr>
          <w:rFonts w:cstheme="minorHAnsi"/>
          <w:bCs/>
          <w:sz w:val="28"/>
          <w:szCs w:val="28"/>
          <w:lang w:val="en-US"/>
        </w:rPr>
        <w:t xml:space="preserve"> </w:t>
      </w:r>
      <w:hyperlink r:id="rId6" w:history="1">
        <w:r w:rsidRPr="00CD49CB">
          <w:rPr>
            <w:rStyle w:val="Hyperlink"/>
            <w:rFonts w:cstheme="minorHAnsi"/>
            <w:sz w:val="28"/>
            <w:szCs w:val="28"/>
            <w:lang w:val="en-US"/>
          </w:rPr>
          <w:t>http://www.brandonparish.org.uk/Welcome.htm</w:t>
        </w:r>
      </w:hyperlink>
      <w:r>
        <w:rPr>
          <w:rFonts w:cstheme="minorHAnsi"/>
          <w:bCs/>
          <w:sz w:val="28"/>
          <w:szCs w:val="28"/>
          <w:lang w:val="en-US"/>
        </w:rPr>
        <w:br/>
      </w:r>
      <w:r w:rsidRPr="00CD49CB">
        <w:rPr>
          <w:rFonts w:cstheme="minorHAnsi"/>
          <w:b/>
          <w:bCs/>
          <w:sz w:val="28"/>
          <w:szCs w:val="28"/>
          <w:u w:val="single"/>
          <w:lang w:val="en-US"/>
        </w:rPr>
        <w:t>email</w:t>
      </w:r>
      <w:r w:rsidRPr="00CD49CB">
        <w:rPr>
          <w:rFonts w:cstheme="minorHAnsi"/>
          <w:bCs/>
          <w:sz w:val="28"/>
          <w:szCs w:val="28"/>
          <w:lang w:val="en-US"/>
        </w:rPr>
        <w:t xml:space="preserve"> - </w:t>
      </w:r>
      <w:hyperlink r:id="rId7" w:history="1">
        <w:r w:rsidRPr="00D856A0">
          <w:rPr>
            <w:rStyle w:val="Hyperlink"/>
            <w:rFonts w:cstheme="minorHAnsi"/>
            <w:sz w:val="28"/>
            <w:szCs w:val="28"/>
            <w:lang w:val="en-US"/>
          </w:rPr>
          <w:t>Webmaster@brandonparish.org.uk</w:t>
        </w:r>
      </w:hyperlink>
    </w:p>
    <w:p w:rsidR="00BC75BF" w:rsidRPr="00114D3F" w:rsidRDefault="00BC75BF" w:rsidP="00BC75BF">
      <w:pPr>
        <w:jc w:val="center"/>
      </w:pPr>
      <w:r w:rsidRPr="004D148D">
        <w:rPr>
          <w:b/>
          <w:sz w:val="56"/>
          <w:szCs w:val="56"/>
          <w:u w:val="single"/>
        </w:rPr>
        <w:lastRenderedPageBreak/>
        <w:t xml:space="preserve">PARISH MAGAZINE - </w:t>
      </w:r>
      <w:r w:rsidR="003A7C98" w:rsidRPr="004D148D">
        <w:rPr>
          <w:b/>
          <w:sz w:val="56"/>
          <w:szCs w:val="56"/>
          <w:u w:val="single"/>
        </w:rPr>
        <w:t>JUNE</w:t>
      </w:r>
      <w:r w:rsidRPr="004D148D">
        <w:rPr>
          <w:b/>
          <w:sz w:val="56"/>
          <w:szCs w:val="56"/>
          <w:u w:val="single"/>
        </w:rPr>
        <w:t xml:space="preserve"> 2013</w:t>
      </w:r>
      <w:r>
        <w:rPr>
          <w:sz w:val="32"/>
          <w:szCs w:val="32"/>
          <w:u w:val="single"/>
        </w:rPr>
        <w:br/>
      </w:r>
      <w:r w:rsidRPr="005F41ED">
        <w:rPr>
          <w:rFonts w:cstheme="minorHAnsi"/>
          <w:sz w:val="32"/>
          <w:szCs w:val="32"/>
        </w:rPr>
        <w:t xml:space="preserve">St. John’s church, Brandon, St. Catherine’s church, </w:t>
      </w:r>
      <w:r w:rsidRPr="005F41ED">
        <w:rPr>
          <w:rFonts w:cstheme="minorHAnsi"/>
          <w:sz w:val="32"/>
          <w:szCs w:val="32"/>
        </w:rPr>
        <w:br/>
        <w:t>New Brancepeth, &amp; St. Luke’s church, Ushaw Moor</w:t>
      </w:r>
    </w:p>
    <w:p w:rsidR="00BC75BF" w:rsidRDefault="007778E6" w:rsidP="00BC75BF">
      <w:pPr>
        <w:jc w:val="center"/>
        <w:rPr>
          <w:rFonts w:cstheme="minorHAnsi"/>
          <w:b/>
          <w:sz w:val="28"/>
          <w:szCs w:val="28"/>
        </w:rPr>
      </w:pPr>
      <w:r>
        <w:rPr>
          <w:noProof/>
          <w:lang w:eastAsia="en-GB"/>
        </w:rPr>
        <w:drawing>
          <wp:inline distT="0" distB="0" distL="0" distR="0">
            <wp:extent cx="1657350" cy="1771913"/>
            <wp:effectExtent l="0" t="0" r="0" b="0"/>
            <wp:docPr id="5" name="Picture 5" descr="https://encrypted-tbn1.gstatic.com/images?q=tbn:ANd9GcT7QzLqpjO5dartE2weF5BmSUOVBn37nrW-2jwhBfCR52A0UG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7QzLqpjO5dartE2weF5BmSUOVBn37nrW-2jwhBfCR52A0UGLe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771913"/>
                    </a:xfrm>
                    <a:prstGeom prst="rect">
                      <a:avLst/>
                    </a:prstGeom>
                    <a:noFill/>
                    <a:ln>
                      <a:noFill/>
                    </a:ln>
                  </pic:spPr>
                </pic:pic>
              </a:graphicData>
            </a:graphic>
          </wp:inline>
        </w:drawing>
      </w:r>
    </w:p>
    <w:p w:rsidR="00983924" w:rsidRDefault="00BC75BF" w:rsidP="00983924">
      <w:pPr>
        <w:rPr>
          <w:rFonts w:ascii="Calibri" w:hAnsi="Calibri" w:cs="Calibri"/>
          <w:b/>
          <w:bCs/>
          <w:i/>
          <w:iCs/>
          <w:sz w:val="28"/>
          <w:szCs w:val="28"/>
        </w:rPr>
      </w:pPr>
      <w:r w:rsidRPr="00983924">
        <w:rPr>
          <w:rFonts w:ascii="Calibri" w:hAnsi="Calibri" w:cs="Calibri"/>
          <w:b/>
          <w:bCs/>
          <w:sz w:val="32"/>
          <w:szCs w:val="32"/>
          <w:u w:val="single"/>
        </w:rPr>
        <w:t>Sunday services</w:t>
      </w:r>
      <w:r w:rsidRPr="00CD49CB">
        <w:rPr>
          <w:rFonts w:ascii="Calibri" w:hAnsi="Calibri" w:cs="Calibri"/>
          <w:b/>
          <w:bCs/>
          <w:sz w:val="28"/>
          <w:szCs w:val="28"/>
          <w:u w:val="single"/>
        </w:rPr>
        <w:br/>
        <w:t>St. John’s</w:t>
      </w:r>
      <w:r w:rsidR="004D148D">
        <w:rPr>
          <w:rFonts w:ascii="Calibri" w:hAnsi="Calibri" w:cs="Calibri"/>
          <w:bCs/>
          <w:sz w:val="28"/>
          <w:szCs w:val="28"/>
        </w:rPr>
        <w:tab/>
        <w:t xml:space="preserve">      </w:t>
      </w:r>
      <w:r w:rsidRPr="00CD49CB">
        <w:rPr>
          <w:rFonts w:ascii="Calibri" w:hAnsi="Calibri" w:cs="Calibri"/>
          <w:bCs/>
          <w:sz w:val="28"/>
          <w:szCs w:val="28"/>
        </w:rPr>
        <w:t xml:space="preserve">- </w:t>
      </w:r>
      <w:r w:rsidR="004D148D">
        <w:rPr>
          <w:rFonts w:ascii="Calibri" w:hAnsi="Calibri" w:cs="Calibri"/>
          <w:sz w:val="28"/>
          <w:szCs w:val="28"/>
        </w:rPr>
        <w:t>10 am</w:t>
      </w:r>
      <w:r w:rsidRPr="00CD49CB">
        <w:rPr>
          <w:rFonts w:ascii="Calibri" w:hAnsi="Calibri" w:cs="Calibri"/>
          <w:b/>
          <w:bCs/>
          <w:sz w:val="28"/>
          <w:szCs w:val="28"/>
        </w:rPr>
        <w:t xml:space="preserve"> </w:t>
      </w:r>
      <w:r w:rsidR="004B7773">
        <w:rPr>
          <w:rFonts w:ascii="Calibri" w:hAnsi="Calibri" w:cs="Calibri"/>
          <w:b/>
          <w:bCs/>
          <w:sz w:val="28"/>
          <w:szCs w:val="28"/>
        </w:rPr>
        <w:t xml:space="preserve">Holy </w:t>
      </w:r>
      <w:r>
        <w:rPr>
          <w:rFonts w:ascii="Calibri" w:hAnsi="Calibri" w:cs="Calibri"/>
          <w:b/>
          <w:bCs/>
          <w:i/>
          <w:iCs/>
          <w:sz w:val="28"/>
          <w:szCs w:val="28"/>
        </w:rPr>
        <w:t>Eucharist</w:t>
      </w:r>
      <w:r w:rsidRPr="00CD49CB">
        <w:rPr>
          <w:rFonts w:ascii="Calibri" w:hAnsi="Calibri" w:cs="Calibri"/>
          <w:b/>
          <w:bCs/>
          <w:sz w:val="28"/>
          <w:szCs w:val="28"/>
        </w:rPr>
        <w:t xml:space="preserve"> </w:t>
      </w:r>
      <w:r w:rsidRPr="00CD49CB">
        <w:rPr>
          <w:rFonts w:ascii="Calibri" w:hAnsi="Calibri" w:cs="Calibri"/>
          <w:sz w:val="28"/>
          <w:szCs w:val="28"/>
        </w:rPr>
        <w:t>followed by a cuppa</w:t>
      </w:r>
      <w:r w:rsidRPr="00CD49CB">
        <w:rPr>
          <w:rFonts w:ascii="Calibri" w:hAnsi="Calibri" w:cs="Calibri"/>
          <w:sz w:val="28"/>
          <w:szCs w:val="28"/>
        </w:rPr>
        <w:br/>
      </w:r>
      <w:r w:rsidRPr="00CD49CB">
        <w:rPr>
          <w:rFonts w:ascii="Calibri" w:hAnsi="Calibri" w:cs="Calibri"/>
          <w:b/>
          <w:bCs/>
          <w:sz w:val="28"/>
          <w:szCs w:val="28"/>
          <w:u w:val="single"/>
        </w:rPr>
        <w:t xml:space="preserve">St. </w:t>
      </w:r>
      <w:proofErr w:type="gramStart"/>
      <w:r w:rsidRPr="00CD49CB">
        <w:rPr>
          <w:rFonts w:ascii="Calibri" w:hAnsi="Calibri" w:cs="Calibri"/>
          <w:b/>
          <w:bCs/>
          <w:sz w:val="28"/>
          <w:szCs w:val="28"/>
          <w:u w:val="single"/>
        </w:rPr>
        <w:t>Catherine’s</w:t>
      </w:r>
      <w:r w:rsidR="004D148D">
        <w:rPr>
          <w:rFonts w:ascii="Calibri" w:hAnsi="Calibri" w:cs="Calibri"/>
          <w:bCs/>
          <w:sz w:val="28"/>
          <w:szCs w:val="28"/>
        </w:rPr>
        <w:t xml:space="preserve">  </w:t>
      </w:r>
      <w:r w:rsidRPr="00CD49CB">
        <w:rPr>
          <w:rFonts w:ascii="Calibri" w:hAnsi="Calibri" w:cs="Calibri"/>
          <w:bCs/>
          <w:sz w:val="28"/>
          <w:szCs w:val="28"/>
        </w:rPr>
        <w:t>-</w:t>
      </w:r>
      <w:proofErr w:type="gramEnd"/>
      <w:r w:rsidRPr="00CD49CB">
        <w:rPr>
          <w:rFonts w:ascii="Calibri" w:hAnsi="Calibri" w:cs="Calibri"/>
          <w:bCs/>
          <w:sz w:val="28"/>
          <w:szCs w:val="28"/>
        </w:rPr>
        <w:t xml:space="preserve"> </w:t>
      </w:r>
      <w:r w:rsidR="004D148D">
        <w:rPr>
          <w:rFonts w:ascii="Calibri" w:hAnsi="Calibri" w:cs="Calibri"/>
          <w:sz w:val="28"/>
          <w:szCs w:val="28"/>
        </w:rPr>
        <w:t>9 am</w:t>
      </w:r>
      <w:r w:rsidRPr="00CD49CB">
        <w:rPr>
          <w:rFonts w:ascii="Calibri" w:hAnsi="Calibri" w:cs="Calibri"/>
          <w:sz w:val="28"/>
          <w:szCs w:val="28"/>
        </w:rPr>
        <w:t xml:space="preserve"> </w:t>
      </w:r>
      <w:r>
        <w:rPr>
          <w:rFonts w:ascii="Calibri" w:hAnsi="Calibri" w:cs="Calibri"/>
          <w:b/>
          <w:bCs/>
          <w:i/>
          <w:iCs/>
          <w:sz w:val="28"/>
          <w:szCs w:val="28"/>
        </w:rPr>
        <w:t xml:space="preserve">Holy </w:t>
      </w:r>
      <w:r w:rsidR="004D148D">
        <w:rPr>
          <w:rFonts w:ascii="Calibri" w:hAnsi="Calibri" w:cs="Calibri"/>
          <w:b/>
          <w:bCs/>
          <w:i/>
          <w:iCs/>
          <w:sz w:val="28"/>
          <w:szCs w:val="28"/>
        </w:rPr>
        <w:t xml:space="preserve"> </w:t>
      </w:r>
      <w:r w:rsidR="004B7773">
        <w:rPr>
          <w:rFonts w:ascii="Calibri" w:hAnsi="Calibri" w:cs="Calibri"/>
          <w:b/>
          <w:bCs/>
          <w:i/>
          <w:iCs/>
          <w:sz w:val="28"/>
          <w:szCs w:val="28"/>
        </w:rPr>
        <w:t xml:space="preserve">Eucharist      </w:t>
      </w:r>
      <w:r w:rsidR="00983924">
        <w:rPr>
          <w:rFonts w:ascii="Calibri" w:hAnsi="Calibri" w:cs="Calibri"/>
          <w:b/>
          <w:bCs/>
          <w:i/>
          <w:iCs/>
          <w:sz w:val="28"/>
          <w:szCs w:val="28"/>
        </w:rPr>
        <w:br/>
      </w:r>
      <w:r w:rsidR="00983924">
        <w:rPr>
          <w:rFonts w:ascii="Calibri" w:hAnsi="Calibri" w:cs="Calibri"/>
          <w:bCs/>
          <w:iCs/>
          <w:sz w:val="28"/>
          <w:szCs w:val="28"/>
        </w:rPr>
        <w:t xml:space="preserve">                               </w:t>
      </w:r>
      <w:r w:rsidR="004D148D">
        <w:rPr>
          <w:rFonts w:ascii="Calibri" w:hAnsi="Calibri" w:cs="Calibri"/>
          <w:bCs/>
          <w:iCs/>
          <w:sz w:val="28"/>
          <w:szCs w:val="28"/>
        </w:rPr>
        <w:t>6</w:t>
      </w:r>
      <w:r w:rsidR="00983924">
        <w:rPr>
          <w:rFonts w:ascii="Calibri" w:hAnsi="Calibri" w:cs="Calibri"/>
          <w:bCs/>
          <w:iCs/>
          <w:sz w:val="28"/>
          <w:szCs w:val="28"/>
        </w:rPr>
        <w:t xml:space="preserve"> </w:t>
      </w:r>
      <w:r w:rsidR="004D148D">
        <w:rPr>
          <w:rFonts w:ascii="Calibri" w:hAnsi="Calibri" w:cs="Calibri"/>
          <w:bCs/>
          <w:iCs/>
          <w:sz w:val="28"/>
          <w:szCs w:val="28"/>
        </w:rPr>
        <w:t xml:space="preserve">pm – </w:t>
      </w:r>
      <w:r w:rsidR="004D148D" w:rsidRPr="00983924">
        <w:rPr>
          <w:rFonts w:ascii="Calibri" w:hAnsi="Calibri" w:cs="Calibri"/>
          <w:b/>
          <w:bCs/>
          <w:iCs/>
          <w:sz w:val="28"/>
          <w:szCs w:val="28"/>
        </w:rPr>
        <w:t>Evensong</w:t>
      </w:r>
      <w:r w:rsidR="004D148D">
        <w:rPr>
          <w:rFonts w:ascii="Calibri" w:hAnsi="Calibri" w:cs="Calibri"/>
          <w:bCs/>
          <w:iCs/>
          <w:sz w:val="28"/>
          <w:szCs w:val="28"/>
        </w:rPr>
        <w:t xml:space="preserve"> 2</w:t>
      </w:r>
      <w:r w:rsidR="004D148D" w:rsidRPr="004D148D">
        <w:rPr>
          <w:rFonts w:ascii="Calibri" w:hAnsi="Calibri" w:cs="Calibri"/>
          <w:bCs/>
          <w:iCs/>
          <w:sz w:val="28"/>
          <w:szCs w:val="28"/>
          <w:vertAlign w:val="superscript"/>
        </w:rPr>
        <w:t>nd</w:t>
      </w:r>
      <w:r w:rsidR="004D148D">
        <w:rPr>
          <w:rFonts w:ascii="Calibri" w:hAnsi="Calibri" w:cs="Calibri"/>
          <w:bCs/>
          <w:iCs/>
          <w:sz w:val="28"/>
          <w:szCs w:val="28"/>
          <w:vertAlign w:val="superscript"/>
        </w:rPr>
        <w:t xml:space="preserve"> </w:t>
      </w:r>
      <w:r w:rsidR="004D148D">
        <w:rPr>
          <w:rFonts w:ascii="Calibri" w:hAnsi="Calibri" w:cs="Calibri"/>
          <w:bCs/>
          <w:iCs/>
          <w:sz w:val="28"/>
          <w:szCs w:val="28"/>
        </w:rPr>
        <w:t>June</w:t>
      </w:r>
      <w:r w:rsidRPr="00CD49CB">
        <w:rPr>
          <w:rFonts w:ascii="Calibri" w:hAnsi="Calibri" w:cs="Calibri"/>
          <w:b/>
          <w:bCs/>
          <w:i/>
          <w:iCs/>
          <w:sz w:val="28"/>
          <w:szCs w:val="28"/>
        </w:rPr>
        <w:br/>
      </w:r>
      <w:r w:rsidRPr="00CD49CB">
        <w:rPr>
          <w:rFonts w:ascii="Calibri" w:hAnsi="Calibri" w:cs="Calibri"/>
          <w:b/>
          <w:bCs/>
          <w:sz w:val="28"/>
          <w:szCs w:val="28"/>
          <w:u w:val="single"/>
        </w:rPr>
        <w:t>St. Luke’s</w:t>
      </w:r>
      <w:r w:rsidR="004D148D">
        <w:rPr>
          <w:rFonts w:ascii="Calibri" w:hAnsi="Calibri" w:cs="Calibri"/>
          <w:bCs/>
          <w:sz w:val="28"/>
          <w:szCs w:val="28"/>
        </w:rPr>
        <w:tab/>
        <w:t xml:space="preserve">      </w:t>
      </w:r>
      <w:r w:rsidRPr="00CD49CB">
        <w:rPr>
          <w:rFonts w:ascii="Calibri" w:hAnsi="Calibri" w:cs="Calibri"/>
          <w:bCs/>
          <w:sz w:val="28"/>
          <w:szCs w:val="28"/>
        </w:rPr>
        <w:t>-</w:t>
      </w:r>
      <w:r w:rsidR="004D148D">
        <w:rPr>
          <w:rFonts w:ascii="Calibri" w:hAnsi="Calibri" w:cs="Calibri"/>
          <w:sz w:val="28"/>
          <w:szCs w:val="28"/>
        </w:rPr>
        <w:t>10.30 am</w:t>
      </w:r>
      <w:r w:rsidRPr="00CD49CB">
        <w:rPr>
          <w:rFonts w:ascii="Calibri" w:hAnsi="Calibri" w:cs="Calibri"/>
          <w:sz w:val="28"/>
          <w:szCs w:val="28"/>
        </w:rPr>
        <w:t xml:space="preserve"> </w:t>
      </w:r>
      <w:r w:rsidR="004B7773">
        <w:rPr>
          <w:rFonts w:ascii="Calibri" w:hAnsi="Calibri" w:cs="Calibri"/>
          <w:b/>
          <w:bCs/>
          <w:i/>
          <w:iCs/>
          <w:sz w:val="28"/>
          <w:szCs w:val="28"/>
        </w:rPr>
        <w:t>Holy Eucharist</w:t>
      </w:r>
    </w:p>
    <w:p w:rsidR="00BC75BF" w:rsidRDefault="00BC75BF" w:rsidP="00BC75BF">
      <w:pPr>
        <w:rPr>
          <w:rFonts w:cstheme="minorHAnsi"/>
          <w:bCs/>
          <w:iCs/>
          <w:sz w:val="28"/>
          <w:szCs w:val="28"/>
        </w:rPr>
      </w:pPr>
      <w:r w:rsidRPr="00983924">
        <w:rPr>
          <w:rFonts w:ascii="Calibri" w:hAnsi="Calibri" w:cs="Calibri"/>
          <w:b/>
          <w:bCs/>
          <w:iCs/>
          <w:sz w:val="32"/>
          <w:szCs w:val="32"/>
          <w:u w:val="single"/>
        </w:rPr>
        <w:t>Weekday services</w:t>
      </w:r>
      <w:r w:rsidRPr="00CD49CB">
        <w:rPr>
          <w:rFonts w:ascii="Calibri" w:hAnsi="Calibri" w:cs="Calibri"/>
          <w:b/>
          <w:bCs/>
          <w:iCs/>
          <w:sz w:val="28"/>
          <w:szCs w:val="28"/>
          <w:u w:val="single"/>
        </w:rPr>
        <w:br/>
      </w:r>
      <w:r w:rsidRPr="00CD49CB">
        <w:rPr>
          <w:rFonts w:cstheme="minorHAnsi"/>
          <w:b/>
          <w:bCs/>
          <w:iCs/>
          <w:sz w:val="28"/>
          <w:szCs w:val="28"/>
        </w:rPr>
        <w:t>Wed. 9.30 a.m.</w:t>
      </w:r>
      <w:r w:rsidRPr="00CD49CB">
        <w:rPr>
          <w:rFonts w:cstheme="minorHAnsi"/>
          <w:bCs/>
          <w:iCs/>
          <w:sz w:val="28"/>
          <w:szCs w:val="28"/>
        </w:rPr>
        <w:t xml:space="preserve"> St. John’s &amp; St. Luke’s</w:t>
      </w:r>
      <w:r w:rsidRPr="00CD49CB">
        <w:rPr>
          <w:rFonts w:cstheme="minorHAnsi"/>
          <w:bCs/>
          <w:iCs/>
          <w:sz w:val="28"/>
          <w:szCs w:val="28"/>
        </w:rPr>
        <w:tab/>
        <w:t xml:space="preserve"> - World Peace</w:t>
      </w:r>
      <w:r w:rsidRPr="00CD49CB">
        <w:rPr>
          <w:rFonts w:cstheme="minorHAnsi"/>
          <w:bCs/>
          <w:iCs/>
          <w:sz w:val="28"/>
          <w:szCs w:val="28"/>
        </w:rPr>
        <w:br/>
      </w:r>
      <w:r w:rsidRPr="00CD49CB">
        <w:rPr>
          <w:rFonts w:cstheme="minorHAnsi"/>
          <w:b/>
          <w:bCs/>
          <w:iCs/>
          <w:sz w:val="28"/>
          <w:szCs w:val="28"/>
        </w:rPr>
        <w:t>Thurs. 9.30 a.m.</w:t>
      </w:r>
      <w:r w:rsidRPr="00CD49CB">
        <w:rPr>
          <w:rFonts w:cstheme="minorHAnsi"/>
          <w:bCs/>
          <w:iCs/>
          <w:sz w:val="28"/>
          <w:szCs w:val="28"/>
        </w:rPr>
        <w:t xml:space="preserve"> St. Catherine’s</w:t>
      </w:r>
      <w:r w:rsidRPr="00CD49CB">
        <w:rPr>
          <w:rFonts w:cstheme="minorHAnsi"/>
          <w:bCs/>
          <w:iCs/>
          <w:sz w:val="28"/>
          <w:szCs w:val="28"/>
        </w:rPr>
        <w:tab/>
        <w:t xml:space="preserve">        </w:t>
      </w:r>
      <w:r w:rsidRPr="00CD49CB">
        <w:rPr>
          <w:rFonts w:cstheme="minorHAnsi"/>
          <w:bCs/>
          <w:iCs/>
          <w:sz w:val="28"/>
          <w:szCs w:val="28"/>
        </w:rPr>
        <w:tab/>
      </w:r>
      <w:r>
        <w:rPr>
          <w:rFonts w:cstheme="minorHAnsi"/>
          <w:bCs/>
          <w:iCs/>
          <w:sz w:val="28"/>
          <w:szCs w:val="28"/>
        </w:rPr>
        <w:t xml:space="preserve"> - New Brancepeth</w:t>
      </w:r>
    </w:p>
    <w:p w:rsidR="00983924" w:rsidRPr="00983924" w:rsidRDefault="00983924" w:rsidP="00BC75BF">
      <w:pPr>
        <w:rPr>
          <w:rFonts w:cstheme="minorHAnsi"/>
          <w:b/>
          <w:bCs/>
          <w:sz w:val="32"/>
          <w:szCs w:val="32"/>
          <w:lang w:val="en-US"/>
        </w:rPr>
      </w:pPr>
      <w:r>
        <w:rPr>
          <w:rFonts w:cstheme="minorHAnsi"/>
          <w:sz w:val="32"/>
          <w:szCs w:val="32"/>
          <w:lang w:val="en-US"/>
        </w:rPr>
        <w:t>Parish Office</w:t>
      </w:r>
      <w:r w:rsidR="00BC75BF" w:rsidRPr="00983924">
        <w:rPr>
          <w:rFonts w:cstheme="minorHAnsi"/>
          <w:sz w:val="32"/>
          <w:szCs w:val="32"/>
          <w:lang w:val="en-US"/>
        </w:rPr>
        <w:t xml:space="preserve"> in the vestry a</w:t>
      </w:r>
      <w:r>
        <w:rPr>
          <w:rFonts w:cstheme="minorHAnsi"/>
          <w:sz w:val="32"/>
          <w:szCs w:val="32"/>
          <w:lang w:val="en-US"/>
        </w:rPr>
        <w:t xml:space="preserve">t St. John’s - </w:t>
      </w:r>
      <w:r w:rsidR="00BC75BF" w:rsidRPr="00983924">
        <w:rPr>
          <w:rFonts w:cstheme="minorHAnsi"/>
          <w:sz w:val="32"/>
          <w:szCs w:val="32"/>
          <w:lang w:val="en-US"/>
        </w:rPr>
        <w:t xml:space="preserve">Mondays 6-7pm </w:t>
      </w:r>
      <w:proofErr w:type="gramStart"/>
      <w:r w:rsidR="00BC75BF" w:rsidRPr="00983924">
        <w:rPr>
          <w:rFonts w:cstheme="minorHAnsi"/>
          <w:b/>
          <w:sz w:val="32"/>
          <w:szCs w:val="32"/>
          <w:u w:val="single"/>
          <w:lang w:val="en-US"/>
        </w:rPr>
        <w:t>OR</w:t>
      </w:r>
      <w:r w:rsidR="00BC75BF" w:rsidRPr="00983924">
        <w:rPr>
          <w:rFonts w:cstheme="minorHAnsi"/>
          <w:sz w:val="32"/>
          <w:szCs w:val="32"/>
          <w:lang w:val="en-US"/>
        </w:rPr>
        <w:t xml:space="preserve">  </w:t>
      </w:r>
      <w:r w:rsidR="00BC75BF" w:rsidRPr="00983924">
        <w:rPr>
          <w:rFonts w:cstheme="minorHAnsi"/>
          <w:bCs/>
          <w:sz w:val="32"/>
          <w:szCs w:val="32"/>
          <w:lang w:val="en-US"/>
        </w:rPr>
        <w:t>Tel</w:t>
      </w:r>
      <w:proofErr w:type="gramEnd"/>
      <w:r w:rsidR="00BC75BF" w:rsidRPr="00983924">
        <w:rPr>
          <w:rFonts w:cstheme="minorHAnsi"/>
          <w:bCs/>
          <w:sz w:val="32"/>
          <w:szCs w:val="32"/>
          <w:lang w:val="en-US"/>
        </w:rPr>
        <w:t xml:space="preserve">: 0191 3780642 then leave a message </w:t>
      </w:r>
      <w:r>
        <w:rPr>
          <w:rFonts w:cstheme="minorHAnsi"/>
          <w:bCs/>
          <w:sz w:val="32"/>
          <w:szCs w:val="32"/>
          <w:lang w:val="en-US"/>
        </w:rPr>
        <w:t>and number</w:t>
      </w:r>
    </w:p>
    <w:p w:rsidR="00BC75BF" w:rsidRPr="00983924" w:rsidRDefault="00BC75BF" w:rsidP="00BC75BF">
      <w:pPr>
        <w:rPr>
          <w:rFonts w:cstheme="minorHAnsi"/>
          <w:bCs/>
          <w:sz w:val="32"/>
          <w:szCs w:val="32"/>
          <w:lang w:val="en-US"/>
        </w:rPr>
      </w:pPr>
      <w:r w:rsidRPr="00983924">
        <w:rPr>
          <w:rFonts w:cstheme="minorHAnsi"/>
          <w:bCs/>
          <w:sz w:val="32"/>
          <w:szCs w:val="32"/>
          <w:lang w:val="en-US"/>
        </w:rPr>
        <w:t xml:space="preserve">Anyone requiring a priest in an </w:t>
      </w:r>
      <w:proofErr w:type="gramStart"/>
      <w:r w:rsidRPr="00983924">
        <w:rPr>
          <w:rFonts w:cstheme="minorHAnsi"/>
          <w:bCs/>
          <w:sz w:val="32"/>
          <w:szCs w:val="32"/>
          <w:lang w:val="en-US"/>
        </w:rPr>
        <w:t>emergency :-</w:t>
      </w:r>
      <w:proofErr w:type="gramEnd"/>
      <w:r w:rsidRPr="00983924">
        <w:rPr>
          <w:rFonts w:cstheme="minorHAnsi"/>
          <w:bCs/>
          <w:sz w:val="32"/>
          <w:szCs w:val="32"/>
          <w:lang w:val="en-US"/>
        </w:rPr>
        <w:t xml:space="preserve"> </w:t>
      </w:r>
      <w:r w:rsidRPr="00983924">
        <w:rPr>
          <w:rFonts w:cstheme="minorHAnsi"/>
          <w:bCs/>
          <w:sz w:val="32"/>
          <w:szCs w:val="32"/>
          <w:lang w:val="en-US"/>
        </w:rPr>
        <w:br/>
        <w:t xml:space="preserve">Capt. Ray Bradbury, Church Army – 01388 811430 </w:t>
      </w:r>
    </w:p>
    <w:p w:rsidR="00FD3F97" w:rsidRDefault="00FD3F97" w:rsidP="00FD3F97">
      <w:pPr>
        <w:rPr>
          <w:sz w:val="28"/>
          <w:szCs w:val="28"/>
        </w:rPr>
      </w:pPr>
      <w:r w:rsidRPr="0089294F">
        <w:rPr>
          <w:b/>
          <w:sz w:val="28"/>
          <w:szCs w:val="28"/>
        </w:rPr>
        <w:lastRenderedPageBreak/>
        <w:t xml:space="preserve">St. Luke’s Summer </w:t>
      </w:r>
      <w:proofErr w:type="gramStart"/>
      <w:r w:rsidRPr="0089294F">
        <w:rPr>
          <w:b/>
          <w:sz w:val="28"/>
          <w:szCs w:val="28"/>
        </w:rPr>
        <w:t>Fair</w:t>
      </w:r>
      <w:r>
        <w:rPr>
          <w:sz w:val="28"/>
          <w:szCs w:val="28"/>
        </w:rPr>
        <w:t xml:space="preserve">  -</w:t>
      </w:r>
      <w:proofErr w:type="gramEnd"/>
      <w:r>
        <w:rPr>
          <w:sz w:val="28"/>
          <w:szCs w:val="28"/>
        </w:rPr>
        <w:t xml:space="preserve"> will be on Saturday 15</w:t>
      </w:r>
      <w:r w:rsidRPr="005040AA">
        <w:rPr>
          <w:sz w:val="28"/>
          <w:szCs w:val="28"/>
          <w:vertAlign w:val="superscript"/>
        </w:rPr>
        <w:t>th</w:t>
      </w:r>
      <w:r>
        <w:rPr>
          <w:sz w:val="28"/>
          <w:szCs w:val="28"/>
        </w:rPr>
        <w:t xml:space="preserve"> June at 1.30pm. Donations for the bottle stall and fancy goods stall are welcome.</w:t>
      </w:r>
    </w:p>
    <w:p w:rsidR="00FD3F97" w:rsidRDefault="00FD3F97" w:rsidP="00FD3F97">
      <w:pPr>
        <w:rPr>
          <w:rFonts w:cstheme="minorHAnsi"/>
          <w:sz w:val="28"/>
          <w:szCs w:val="28"/>
          <w:lang w:val="en-US"/>
        </w:rPr>
      </w:pPr>
      <w:r w:rsidRPr="001B3901">
        <w:rPr>
          <w:rFonts w:cstheme="minorHAnsi"/>
          <w:b/>
          <w:bCs/>
          <w:sz w:val="28"/>
          <w:szCs w:val="28"/>
          <w:lang w:val="en-US"/>
        </w:rPr>
        <w:t>WALSINHAM PILGRIMAGE</w:t>
      </w:r>
      <w:r w:rsidRPr="001B3901">
        <w:rPr>
          <w:rFonts w:cstheme="minorHAnsi"/>
          <w:bCs/>
          <w:sz w:val="28"/>
          <w:szCs w:val="28"/>
          <w:lang w:val="en-US"/>
        </w:rPr>
        <w:t xml:space="preserve"> – this year will be the weekend of </w:t>
      </w:r>
      <w:r w:rsidRPr="001B3901">
        <w:rPr>
          <w:rFonts w:cstheme="minorHAnsi"/>
          <w:b/>
          <w:bCs/>
          <w:sz w:val="28"/>
          <w:szCs w:val="28"/>
          <w:u w:val="single"/>
          <w:lang w:val="en-US"/>
        </w:rPr>
        <w:br/>
      </w:r>
      <w:r w:rsidRPr="001B3901">
        <w:rPr>
          <w:rFonts w:cstheme="minorHAnsi"/>
          <w:sz w:val="28"/>
          <w:szCs w:val="28"/>
          <w:lang w:val="en-US"/>
        </w:rPr>
        <w:t>June 14</w:t>
      </w:r>
      <w:r w:rsidRPr="001B3901">
        <w:rPr>
          <w:rFonts w:cstheme="minorHAnsi"/>
          <w:sz w:val="28"/>
          <w:szCs w:val="28"/>
          <w:vertAlign w:val="superscript"/>
          <w:lang w:val="en-US"/>
        </w:rPr>
        <w:t>th</w:t>
      </w:r>
      <w:r w:rsidRPr="001B3901">
        <w:rPr>
          <w:rFonts w:cstheme="minorHAnsi"/>
          <w:sz w:val="28"/>
          <w:szCs w:val="28"/>
          <w:lang w:val="en-US"/>
        </w:rPr>
        <w:t xml:space="preserve"> led by Fr</w:t>
      </w:r>
      <w:r>
        <w:rPr>
          <w:rFonts w:cstheme="minorHAnsi"/>
          <w:sz w:val="28"/>
          <w:szCs w:val="28"/>
          <w:lang w:val="en-US"/>
        </w:rPr>
        <w:t>.</w:t>
      </w:r>
      <w:r w:rsidRPr="001B3901">
        <w:rPr>
          <w:rFonts w:cstheme="minorHAnsi"/>
          <w:sz w:val="28"/>
          <w:szCs w:val="28"/>
          <w:lang w:val="en-US"/>
        </w:rPr>
        <w:t xml:space="preserve"> Stewart Irwin.  Please add your name to the list at the back of the Church.</w:t>
      </w:r>
    </w:p>
    <w:p w:rsidR="00E40872" w:rsidRDefault="00BC75BF" w:rsidP="00FD3F97">
      <w:pPr>
        <w:rPr>
          <w:sz w:val="32"/>
          <w:szCs w:val="32"/>
        </w:rPr>
      </w:pPr>
      <w:r w:rsidRPr="001368E6">
        <w:rPr>
          <w:b/>
          <w:sz w:val="28"/>
          <w:szCs w:val="28"/>
          <w:u w:val="single"/>
        </w:rPr>
        <w:t>St. Luke’s</w:t>
      </w:r>
      <w:r>
        <w:rPr>
          <w:b/>
          <w:sz w:val="28"/>
          <w:szCs w:val="28"/>
          <w:u w:val="single"/>
        </w:rPr>
        <w:br/>
      </w:r>
      <w:r w:rsidRPr="0089294F">
        <w:rPr>
          <w:b/>
          <w:sz w:val="28"/>
          <w:szCs w:val="28"/>
        </w:rPr>
        <w:t>Baptisms</w:t>
      </w:r>
      <w:r w:rsidRPr="001368E6">
        <w:rPr>
          <w:sz w:val="28"/>
          <w:szCs w:val="28"/>
        </w:rPr>
        <w:t xml:space="preserve"> will be held after the Eucharist service on the first Sunday of the Month, at 11.45am.</w:t>
      </w:r>
      <w:r>
        <w:rPr>
          <w:sz w:val="28"/>
          <w:szCs w:val="28"/>
        </w:rPr>
        <w:br/>
      </w:r>
      <w:r w:rsidRPr="00187F5D">
        <w:rPr>
          <w:b/>
          <w:sz w:val="28"/>
          <w:szCs w:val="28"/>
        </w:rPr>
        <w:t>St. Luke’s Church Hall</w:t>
      </w:r>
      <w:r>
        <w:rPr>
          <w:b/>
          <w:sz w:val="28"/>
          <w:szCs w:val="28"/>
        </w:rPr>
        <w:br/>
      </w:r>
      <w:proofErr w:type="gramStart"/>
      <w:r w:rsidRPr="005D63D7">
        <w:rPr>
          <w:sz w:val="28"/>
          <w:szCs w:val="28"/>
          <w:u w:val="single"/>
        </w:rPr>
        <w:t>Mondays</w:t>
      </w:r>
      <w:proofErr w:type="gramEnd"/>
      <w:r w:rsidRPr="005D63D7">
        <w:rPr>
          <w:sz w:val="28"/>
          <w:szCs w:val="28"/>
          <w:u w:val="single"/>
        </w:rPr>
        <w:t xml:space="preserve"> 10-11</w:t>
      </w:r>
      <w:r>
        <w:rPr>
          <w:sz w:val="28"/>
          <w:szCs w:val="28"/>
        </w:rPr>
        <w:t xml:space="preserve">-MiniMixers.     </w:t>
      </w:r>
      <w:r w:rsidRPr="003666C9">
        <w:rPr>
          <w:sz w:val="28"/>
          <w:szCs w:val="28"/>
          <w:u w:val="single"/>
        </w:rPr>
        <w:t xml:space="preserve">Monday </w:t>
      </w:r>
      <w:proofErr w:type="gramStart"/>
      <w:r w:rsidRPr="003666C9">
        <w:rPr>
          <w:sz w:val="28"/>
          <w:szCs w:val="28"/>
          <w:u w:val="single"/>
        </w:rPr>
        <w:t>at 7pm</w:t>
      </w:r>
      <w:r>
        <w:rPr>
          <w:sz w:val="28"/>
          <w:szCs w:val="28"/>
        </w:rPr>
        <w:t>-</w:t>
      </w:r>
      <w:r>
        <w:rPr>
          <w:sz w:val="32"/>
          <w:szCs w:val="32"/>
        </w:rPr>
        <w:t>Sumba Dancing</w:t>
      </w:r>
      <w:proofErr w:type="gramEnd"/>
    </w:p>
    <w:p w:rsidR="00ED7CCA" w:rsidRDefault="00ED7CCA" w:rsidP="00C67EB5">
      <w:pPr>
        <w:jc w:val="center"/>
        <w:rPr>
          <w:sz w:val="28"/>
          <w:szCs w:val="28"/>
        </w:rPr>
      </w:pPr>
      <w:proofErr w:type="gramStart"/>
      <w:r>
        <w:rPr>
          <w:b/>
          <w:sz w:val="28"/>
          <w:szCs w:val="28"/>
        </w:rPr>
        <w:t>Held in the hand of God.</w:t>
      </w:r>
      <w:proofErr w:type="gramEnd"/>
    </w:p>
    <w:p w:rsidR="00ED7CCA" w:rsidRPr="00C67EB5" w:rsidRDefault="00ED7CCA" w:rsidP="00ED7CCA">
      <w:pPr>
        <w:jc w:val="both"/>
        <w:rPr>
          <w:sz w:val="28"/>
          <w:szCs w:val="28"/>
        </w:rPr>
      </w:pPr>
      <w:r w:rsidRPr="00C67EB5">
        <w:rPr>
          <w:noProof/>
          <w:sz w:val="28"/>
          <w:szCs w:val="28"/>
          <w:lang w:eastAsia="en-GB"/>
        </w:rPr>
        <w:drawing>
          <wp:anchor distT="0" distB="0" distL="114300" distR="114300" simplePos="0" relativeHeight="251658240" behindDoc="0" locked="0" layoutInCell="1" allowOverlap="1" wp14:anchorId="12F17735" wp14:editId="5476F977">
            <wp:simplePos x="0" y="0"/>
            <wp:positionH relativeFrom="column">
              <wp:posOffset>1884045</wp:posOffset>
            </wp:positionH>
            <wp:positionV relativeFrom="paragraph">
              <wp:posOffset>760730</wp:posOffset>
            </wp:positionV>
            <wp:extent cx="29241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2200275"/>
                    </a:xfrm>
                    <a:prstGeom prst="rect">
                      <a:avLst/>
                    </a:prstGeom>
                    <a:noFill/>
                  </pic:spPr>
                </pic:pic>
              </a:graphicData>
            </a:graphic>
            <wp14:sizeRelH relativeFrom="page">
              <wp14:pctWidth>0</wp14:pctWidth>
            </wp14:sizeRelH>
            <wp14:sizeRelV relativeFrom="page">
              <wp14:pctHeight>0</wp14:pctHeight>
            </wp14:sizeRelV>
          </wp:anchor>
        </w:drawing>
      </w:r>
      <w:r w:rsidRPr="00C67EB5">
        <w:rPr>
          <w:sz w:val="28"/>
          <w:szCs w:val="28"/>
        </w:rPr>
        <w:t>In North-East Romania there are a number of amazing painted monasteries (Orthodox) dating from the 16</w:t>
      </w:r>
      <w:r w:rsidRPr="00C67EB5">
        <w:rPr>
          <w:sz w:val="28"/>
          <w:szCs w:val="28"/>
          <w:vertAlign w:val="superscript"/>
        </w:rPr>
        <w:t>th</w:t>
      </w:r>
      <w:r w:rsidRPr="00C67EB5">
        <w:rPr>
          <w:sz w:val="28"/>
          <w:szCs w:val="28"/>
        </w:rPr>
        <w:t xml:space="preserve"> century, decorated inside and out with brilliant frescos.</w:t>
      </w:r>
      <w:r w:rsidRPr="00C67EB5">
        <w:rPr>
          <w:noProof/>
          <w:sz w:val="28"/>
          <w:szCs w:val="28"/>
        </w:rPr>
        <w:t xml:space="preserve"> </w:t>
      </w:r>
      <w:r w:rsidRPr="00C67EB5">
        <w:rPr>
          <w:sz w:val="28"/>
          <w:szCs w:val="28"/>
        </w:rPr>
        <w:t xml:space="preserve">At the one of them, </w:t>
      </w:r>
      <w:proofErr w:type="spellStart"/>
      <w:r w:rsidRPr="00C67EB5">
        <w:rPr>
          <w:sz w:val="28"/>
          <w:szCs w:val="28"/>
        </w:rPr>
        <w:t>Humorolui</w:t>
      </w:r>
      <w:proofErr w:type="spellEnd"/>
      <w:r w:rsidRPr="00C67EB5">
        <w:rPr>
          <w:sz w:val="28"/>
          <w:szCs w:val="28"/>
        </w:rPr>
        <w:t>, on the underside of the archway into the inner nave there is this delicate picture of the hand of God holding the souls of men and women.  We are safe in His hand (John 10:28)!  Can you see God’s fingers holding the souls, dressed in funeral shrouds?</w:t>
      </w:r>
    </w:p>
    <w:p w:rsidR="00BC75BF" w:rsidRDefault="004637ED" w:rsidP="00BC75BF">
      <w:pPr>
        <w:widowControl w:val="0"/>
        <w:jc w:val="center"/>
        <w:rPr>
          <w:b/>
          <w:bCs/>
          <w:sz w:val="28"/>
          <w:szCs w:val="28"/>
          <w:u w:val="single"/>
        </w:rPr>
      </w:pPr>
      <w:r>
        <w:rPr>
          <w:b/>
          <w:bCs/>
          <w:sz w:val="28"/>
          <w:szCs w:val="28"/>
          <w:u w:val="single"/>
        </w:rPr>
        <w:lastRenderedPageBreak/>
        <w:t>CORPUS CHRISTI</w:t>
      </w:r>
    </w:p>
    <w:p w:rsidR="00EB084D" w:rsidRDefault="004637ED" w:rsidP="00EB084D">
      <w:pPr>
        <w:widowControl w:val="0"/>
        <w:jc w:val="center"/>
        <w:rPr>
          <w:b/>
          <w:bCs/>
          <w:sz w:val="28"/>
          <w:szCs w:val="28"/>
          <w:u w:val="single"/>
        </w:rPr>
      </w:pPr>
      <w:r>
        <w:rPr>
          <w:noProof/>
          <w:lang w:eastAsia="en-GB"/>
        </w:rPr>
        <w:drawing>
          <wp:inline distT="0" distB="0" distL="0" distR="0" wp14:anchorId="62D307B4" wp14:editId="54DB7635">
            <wp:extent cx="1750757" cy="1166183"/>
            <wp:effectExtent l="0" t="0" r="1905" b="0"/>
            <wp:docPr id="3" name="Picture 3" descr="http://c.tadst.com/gfx/600x400/corpuschristi.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tadst.com/gfx/600x400/corpuschristi.jp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828" cy="1168895"/>
                    </a:xfrm>
                    <a:prstGeom prst="rect">
                      <a:avLst/>
                    </a:prstGeom>
                    <a:noFill/>
                    <a:ln>
                      <a:noFill/>
                    </a:ln>
                  </pic:spPr>
                </pic:pic>
              </a:graphicData>
            </a:graphic>
          </wp:inline>
        </w:drawing>
      </w:r>
    </w:p>
    <w:p w:rsidR="004637ED" w:rsidRPr="002B5723" w:rsidRDefault="004637ED" w:rsidP="00EB084D">
      <w:pPr>
        <w:widowControl w:val="0"/>
        <w:jc w:val="both"/>
        <w:rPr>
          <w:sz w:val="28"/>
          <w:szCs w:val="28"/>
        </w:rPr>
      </w:pPr>
      <w:r w:rsidRPr="002B5723">
        <w:rPr>
          <w:sz w:val="28"/>
          <w:szCs w:val="28"/>
        </w:rPr>
        <w:t xml:space="preserve">The festival of Corpus Christi celebrates the </w:t>
      </w:r>
      <w:hyperlink r:id="rId11" w:history="1">
        <w:r w:rsidRPr="002B5723">
          <w:rPr>
            <w:rStyle w:val="Hyperlink"/>
            <w:color w:val="auto"/>
            <w:sz w:val="28"/>
            <w:szCs w:val="28"/>
            <w:u w:val="none"/>
          </w:rPr>
          <w:t>Eucharist</w:t>
        </w:r>
      </w:hyperlink>
      <w:r w:rsidRPr="002B5723">
        <w:rPr>
          <w:sz w:val="28"/>
          <w:szCs w:val="28"/>
        </w:rPr>
        <w:t xml:space="preserve"> as the body of </w:t>
      </w:r>
      <w:hyperlink r:id="rId12" w:history="1">
        <w:r w:rsidRPr="002B5723">
          <w:rPr>
            <w:rStyle w:val="Hyperlink"/>
            <w:color w:val="auto"/>
            <w:sz w:val="28"/>
            <w:szCs w:val="28"/>
            <w:u w:val="none"/>
          </w:rPr>
          <w:t>Christ</w:t>
        </w:r>
      </w:hyperlink>
      <w:r w:rsidRPr="002B5723">
        <w:rPr>
          <w:sz w:val="28"/>
          <w:szCs w:val="28"/>
        </w:rPr>
        <w:t>. The name 'Corpus Christi' is Latin for 'the body of Christ'.</w:t>
      </w:r>
      <w:r w:rsidRPr="002B5723">
        <w:rPr>
          <w:sz w:val="28"/>
          <w:szCs w:val="28"/>
        </w:rPr>
        <w:br/>
        <w:t xml:space="preserve">In the </w:t>
      </w:r>
      <w:hyperlink r:id="rId13" w:history="1">
        <w:r w:rsidRPr="002B5723">
          <w:rPr>
            <w:rStyle w:val="Hyperlink"/>
            <w:color w:val="auto"/>
            <w:sz w:val="28"/>
            <w:szCs w:val="28"/>
            <w:u w:val="none"/>
          </w:rPr>
          <w:t>Church of England</w:t>
        </w:r>
      </w:hyperlink>
      <w:r w:rsidRPr="002B5723">
        <w:rPr>
          <w:sz w:val="28"/>
          <w:szCs w:val="28"/>
        </w:rPr>
        <w:t xml:space="preserve"> this feast is also kept on the Thursday after Trinity Sunday and is known as the Day of Thanksgiving for the Institution of Holy Communion. Christians already mark the Last Supper, when Christ instituted the Eucharist, on Maundy Thursday. Because Maundy Thursday falls during the solemn period of Holy Week, it was thought necessary to have a separate festival of the Eucharist that would allow the celebration not to be muted by sadness.</w:t>
      </w:r>
      <w:r w:rsidR="002B5723">
        <w:rPr>
          <w:sz w:val="28"/>
          <w:szCs w:val="28"/>
        </w:rPr>
        <w:t xml:space="preserve"> In 2013</w:t>
      </w:r>
      <w:r w:rsidR="00E40872" w:rsidRPr="002B5723">
        <w:rPr>
          <w:sz w:val="28"/>
          <w:szCs w:val="28"/>
        </w:rPr>
        <w:t>,</w:t>
      </w:r>
      <w:r w:rsidR="00EB084D" w:rsidRPr="002B5723">
        <w:rPr>
          <w:sz w:val="28"/>
          <w:szCs w:val="28"/>
        </w:rPr>
        <w:t xml:space="preserve"> Corpus Christi falls on 2</w:t>
      </w:r>
      <w:r w:rsidR="00EB084D" w:rsidRPr="002B5723">
        <w:rPr>
          <w:sz w:val="28"/>
          <w:szCs w:val="28"/>
          <w:vertAlign w:val="superscript"/>
        </w:rPr>
        <w:t>nd</w:t>
      </w:r>
      <w:r w:rsidR="00EB084D" w:rsidRPr="002B5723">
        <w:rPr>
          <w:sz w:val="28"/>
          <w:szCs w:val="28"/>
        </w:rPr>
        <w:t xml:space="preserve"> June.</w:t>
      </w:r>
    </w:p>
    <w:p w:rsidR="00CE174B" w:rsidRDefault="00CE174B" w:rsidP="00A619D2">
      <w:pPr>
        <w:widowControl w:val="0"/>
        <w:rPr>
          <w:sz w:val="26"/>
          <w:szCs w:val="26"/>
        </w:rPr>
      </w:pPr>
      <w:proofErr w:type="gramStart"/>
      <w:r w:rsidRPr="00BC4649">
        <w:rPr>
          <w:rStyle w:val="Emphasis"/>
          <w:rFonts w:eastAsia="Times New Roman" w:cstheme="minorHAnsi"/>
          <w:b/>
          <w:bCs/>
          <w:sz w:val="28"/>
          <w:szCs w:val="28"/>
          <w:u w:val="single"/>
        </w:rPr>
        <w:t>MOTHER'S UNION</w:t>
      </w:r>
      <w:r w:rsidRPr="00CE174B">
        <w:rPr>
          <w:rStyle w:val="Emphasis"/>
          <w:rFonts w:eastAsia="Times New Roman" w:cstheme="minorHAnsi"/>
          <w:b/>
          <w:bCs/>
          <w:sz w:val="28"/>
          <w:szCs w:val="28"/>
        </w:rPr>
        <w:t xml:space="preserve"> - </w:t>
      </w:r>
      <w:r w:rsidR="00A619D2">
        <w:rPr>
          <w:rStyle w:val="Emphasis"/>
          <w:rFonts w:eastAsia="Times New Roman" w:cstheme="minorHAnsi"/>
          <w:b/>
          <w:bCs/>
          <w:sz w:val="28"/>
          <w:szCs w:val="28"/>
        </w:rPr>
        <w:br/>
      </w:r>
      <w:r w:rsidRPr="00CE174B">
        <w:rPr>
          <w:rFonts w:eastAsia="Times New Roman" w:cstheme="minorHAnsi"/>
          <w:sz w:val="28"/>
          <w:szCs w:val="28"/>
        </w:rPr>
        <w:t>May 28th 2013</w:t>
      </w:r>
      <w:r w:rsidR="00A619D2">
        <w:rPr>
          <w:rFonts w:eastAsia="Times New Roman" w:cstheme="minorHAnsi"/>
          <w:sz w:val="28"/>
          <w:szCs w:val="28"/>
        </w:rPr>
        <w:t xml:space="preserve"> - </w:t>
      </w:r>
      <w:r w:rsidRPr="00CE174B">
        <w:rPr>
          <w:rFonts w:eastAsia="Times New Roman" w:cstheme="minorHAnsi"/>
          <w:sz w:val="28"/>
          <w:szCs w:val="28"/>
        </w:rPr>
        <w:t>Deanery Festival Service at 2pm in the Cathedral.</w:t>
      </w:r>
      <w:proofErr w:type="gramEnd"/>
      <w:r w:rsidRPr="00CE174B">
        <w:rPr>
          <w:rFonts w:eastAsia="Times New Roman" w:cstheme="minorHAnsi"/>
          <w:sz w:val="28"/>
          <w:szCs w:val="28"/>
        </w:rPr>
        <w:t xml:space="preserve">  A yearly service attended by all branches in the deanery with their Parish banners.  A wonderful sight to see the Cathedral packed with MU members.  </w:t>
      </w:r>
      <w:r w:rsidR="00A619D2">
        <w:rPr>
          <w:rFonts w:eastAsia="Times New Roman" w:cstheme="minorHAnsi"/>
          <w:sz w:val="28"/>
          <w:szCs w:val="28"/>
        </w:rPr>
        <w:br/>
      </w:r>
      <w:proofErr w:type="gramStart"/>
      <w:r w:rsidRPr="00A619D2">
        <w:rPr>
          <w:rFonts w:eastAsia="Times New Roman" w:cstheme="minorHAnsi"/>
          <w:b/>
          <w:sz w:val="28"/>
          <w:szCs w:val="28"/>
        </w:rPr>
        <w:t>St John's Brandon branch</w:t>
      </w:r>
      <w:r w:rsidRPr="00CE174B">
        <w:rPr>
          <w:rFonts w:eastAsia="Times New Roman" w:cstheme="minorHAnsi"/>
          <w:sz w:val="28"/>
          <w:szCs w:val="28"/>
        </w:rPr>
        <w:t xml:space="preserve"> meet in Church on the 2nd Monday of each month.</w:t>
      </w:r>
      <w:proofErr w:type="gramEnd"/>
      <w:r w:rsidRPr="00CE174B">
        <w:rPr>
          <w:rFonts w:eastAsia="Times New Roman" w:cstheme="minorHAnsi"/>
          <w:sz w:val="28"/>
          <w:szCs w:val="28"/>
        </w:rPr>
        <w:t xml:space="preserve">  If anyone would like to come along you would be very welcome.  </w:t>
      </w:r>
      <w:r>
        <w:rPr>
          <w:rFonts w:eastAsia="Times New Roman" w:cstheme="minorHAnsi"/>
          <w:sz w:val="28"/>
          <w:szCs w:val="28"/>
        </w:rPr>
        <w:br/>
      </w:r>
      <w:r w:rsidRPr="00CE174B">
        <w:rPr>
          <w:rFonts w:eastAsia="Times New Roman" w:cstheme="minorHAnsi"/>
          <w:sz w:val="28"/>
          <w:szCs w:val="28"/>
        </w:rPr>
        <w:t>The speaker on June 10th is Claire Wakefield, Deanery leader.</w:t>
      </w:r>
    </w:p>
    <w:p w:rsidR="00F83DA8" w:rsidRDefault="00F83DA8" w:rsidP="00475E74">
      <w:pPr>
        <w:pStyle w:val="Heading1"/>
      </w:pPr>
      <w:r>
        <w:lastRenderedPageBreak/>
        <w:t>Record numbers of young Church of England ministers</w:t>
      </w:r>
    </w:p>
    <w:p w:rsidR="00954D83" w:rsidRDefault="00F83DA8" w:rsidP="00954D83">
      <w:pPr>
        <w:spacing w:after="0" w:line="240" w:lineRule="auto"/>
        <w:jc w:val="both"/>
        <w:rPr>
          <w:rFonts w:eastAsia="Times New Roman" w:cstheme="minorHAnsi"/>
          <w:sz w:val="26"/>
          <w:szCs w:val="26"/>
          <w:lang w:eastAsia="en-GB"/>
        </w:rPr>
      </w:pPr>
      <w:r w:rsidRPr="00F83DA8">
        <w:rPr>
          <w:rFonts w:eastAsia="Times New Roman" w:cstheme="minorHAnsi"/>
          <w:sz w:val="26"/>
          <w:szCs w:val="26"/>
          <w:lang w:eastAsia="en-GB"/>
        </w:rPr>
        <w:t>New statistics for 2012 show that the number of young people (under 30s) accepted for training for the Church of England ministry last year was 113 – 22 per cent of the total.</w:t>
      </w:r>
      <w:r>
        <w:rPr>
          <w:rFonts w:eastAsia="Times New Roman" w:cstheme="minorHAnsi"/>
          <w:sz w:val="26"/>
          <w:szCs w:val="26"/>
          <w:lang w:eastAsia="en-GB"/>
        </w:rPr>
        <w:t xml:space="preserve"> </w:t>
      </w:r>
      <w:r w:rsidRPr="00F83DA8">
        <w:rPr>
          <w:rFonts w:eastAsia="Times New Roman" w:cstheme="minorHAnsi"/>
          <w:sz w:val="26"/>
          <w:szCs w:val="26"/>
          <w:lang w:eastAsia="en-GB"/>
        </w:rPr>
        <w:t>That is the highest number in 20 years and is the same as the statistics for the Diocese of Lichfield.</w:t>
      </w:r>
      <w:r>
        <w:rPr>
          <w:rFonts w:eastAsia="Times New Roman" w:cstheme="minorHAnsi"/>
          <w:sz w:val="26"/>
          <w:szCs w:val="26"/>
          <w:lang w:eastAsia="en-GB"/>
        </w:rPr>
        <w:t xml:space="preserve"> </w:t>
      </w:r>
      <w:r w:rsidRPr="00F83DA8">
        <w:rPr>
          <w:rFonts w:eastAsia="Times New Roman" w:cstheme="minorHAnsi"/>
          <w:sz w:val="26"/>
          <w:szCs w:val="26"/>
          <w:lang w:eastAsia="en-GB"/>
        </w:rPr>
        <w:t xml:space="preserve">Revd David Newsome, the Diocesan Director of </w:t>
      </w:r>
      <w:proofErr w:type="spellStart"/>
      <w:r w:rsidRPr="00F83DA8">
        <w:rPr>
          <w:rFonts w:eastAsia="Times New Roman" w:cstheme="minorHAnsi"/>
          <w:sz w:val="26"/>
          <w:szCs w:val="26"/>
          <w:lang w:eastAsia="en-GB"/>
        </w:rPr>
        <w:t>Ordinand</w:t>
      </w:r>
      <w:proofErr w:type="spellEnd"/>
      <w:r w:rsidRPr="00F83DA8">
        <w:rPr>
          <w:rFonts w:eastAsia="Times New Roman" w:cstheme="minorHAnsi"/>
          <w:sz w:val="26"/>
          <w:szCs w:val="26"/>
          <w:lang w:eastAsia="en-GB"/>
        </w:rPr>
        <w:t>, said: “There is now a full recognition that ministers need to reflect diversity of Body of Christ – our church communities – with people of all ages.</w:t>
      </w:r>
      <w:r>
        <w:rPr>
          <w:rFonts w:eastAsia="Times New Roman" w:cstheme="minorHAnsi"/>
          <w:sz w:val="26"/>
          <w:szCs w:val="26"/>
          <w:lang w:eastAsia="en-GB"/>
        </w:rPr>
        <w:t xml:space="preserve"> </w:t>
      </w:r>
      <w:r w:rsidRPr="00F83DA8">
        <w:rPr>
          <w:rFonts w:eastAsia="Times New Roman" w:cstheme="minorHAnsi"/>
          <w:sz w:val="26"/>
          <w:szCs w:val="26"/>
          <w:lang w:eastAsia="en-GB"/>
        </w:rPr>
        <w:t>“Former Archbishop Rowan Williams said: ‘Without young clergy how can we speak the language of a new generation’.”</w:t>
      </w:r>
    </w:p>
    <w:p w:rsidR="00954D83" w:rsidRDefault="00954D83" w:rsidP="00954D83">
      <w:pPr>
        <w:spacing w:after="0" w:line="240" w:lineRule="auto"/>
        <w:jc w:val="both"/>
        <w:rPr>
          <w:rFonts w:eastAsia="Times New Roman" w:cstheme="minorHAnsi"/>
          <w:sz w:val="26"/>
          <w:szCs w:val="26"/>
          <w:lang w:eastAsia="en-GB"/>
        </w:rPr>
      </w:pPr>
    </w:p>
    <w:p w:rsidR="00F83DA8" w:rsidRPr="00954D83" w:rsidRDefault="00F83DA8" w:rsidP="00954D83">
      <w:pPr>
        <w:spacing w:after="0" w:line="240" w:lineRule="auto"/>
        <w:jc w:val="center"/>
        <w:rPr>
          <w:rFonts w:eastAsia="Times New Roman" w:cstheme="minorHAnsi"/>
          <w:color w:val="365F91" w:themeColor="accent1" w:themeShade="BF"/>
          <w:sz w:val="28"/>
          <w:szCs w:val="28"/>
          <w:lang w:eastAsia="en-GB"/>
        </w:rPr>
      </w:pPr>
      <w:r w:rsidRPr="00954D83">
        <w:rPr>
          <w:b/>
          <w:color w:val="365F91" w:themeColor="accent1" w:themeShade="BF"/>
          <w:sz w:val="28"/>
          <w:szCs w:val="28"/>
        </w:rPr>
        <w:t>London pupils help build school for children in South Sudan</w:t>
      </w:r>
    </w:p>
    <w:p w:rsidR="00F83DA8" w:rsidRDefault="00F83DA8" w:rsidP="00F83DA8">
      <w:pPr>
        <w:pStyle w:val="NoSpacing"/>
        <w:jc w:val="both"/>
        <w:rPr>
          <w:rFonts w:cs="Formata-Light"/>
          <w:color w:val="000000"/>
          <w:sz w:val="26"/>
          <w:szCs w:val="26"/>
        </w:rPr>
      </w:pPr>
      <w:r w:rsidRPr="00F83DA8">
        <w:rPr>
          <w:rFonts w:cstheme="minorHAnsi"/>
          <w:sz w:val="26"/>
          <w:szCs w:val="26"/>
        </w:rPr>
        <w:t xml:space="preserve">Children in South Sudan, whose school is currently a tin roof on poles will now be learning in purpose-built classrooms, </w:t>
      </w:r>
      <w:r>
        <w:rPr>
          <w:rFonts w:cstheme="minorHAnsi"/>
          <w:sz w:val="26"/>
          <w:szCs w:val="26"/>
        </w:rPr>
        <w:t>thanks to t</w:t>
      </w:r>
      <w:r w:rsidRPr="00F83DA8">
        <w:rPr>
          <w:rFonts w:cstheme="minorHAnsi"/>
          <w:sz w:val="26"/>
          <w:szCs w:val="26"/>
        </w:rPr>
        <w:t>he incredible efforts of their young counterparts at a primary school in London, in a special partnership fostered by CMS (Church Mission Society). Pupils at St Mary’s Church of England school in Finchley walked dogs, cleared leaves, and sold cakes</w:t>
      </w:r>
      <w:r>
        <w:rPr>
          <w:rFonts w:cstheme="minorHAnsi"/>
          <w:sz w:val="26"/>
          <w:szCs w:val="26"/>
        </w:rPr>
        <w:t xml:space="preserve"> amongst other things </w:t>
      </w:r>
      <w:r w:rsidRPr="00F83DA8">
        <w:rPr>
          <w:rFonts w:cstheme="minorHAnsi"/>
          <w:sz w:val="26"/>
          <w:szCs w:val="26"/>
        </w:rPr>
        <w:t xml:space="preserve">as part of the school’s 200th anniversary celebration appeal, which so far has raised more than £27,000 to build classrooms at </w:t>
      </w:r>
      <w:proofErr w:type="spellStart"/>
      <w:r w:rsidRPr="00F83DA8">
        <w:rPr>
          <w:rFonts w:cstheme="minorHAnsi"/>
          <w:sz w:val="26"/>
          <w:szCs w:val="26"/>
        </w:rPr>
        <w:t>Bilali</w:t>
      </w:r>
      <w:proofErr w:type="spellEnd"/>
      <w:r w:rsidRPr="00F83DA8">
        <w:rPr>
          <w:rFonts w:cstheme="minorHAnsi"/>
          <w:sz w:val="26"/>
          <w:szCs w:val="26"/>
        </w:rPr>
        <w:t xml:space="preserve"> Primary School in </w:t>
      </w:r>
      <w:proofErr w:type="spellStart"/>
      <w:r w:rsidRPr="00F83DA8">
        <w:rPr>
          <w:rFonts w:cstheme="minorHAnsi"/>
          <w:sz w:val="26"/>
          <w:szCs w:val="26"/>
        </w:rPr>
        <w:t>Eddi</w:t>
      </w:r>
      <w:proofErr w:type="spellEnd"/>
      <w:r w:rsidRPr="00F83DA8">
        <w:rPr>
          <w:rFonts w:cstheme="minorHAnsi"/>
          <w:sz w:val="26"/>
          <w:szCs w:val="26"/>
        </w:rPr>
        <w:t xml:space="preserve">, </w:t>
      </w:r>
      <w:proofErr w:type="spellStart"/>
      <w:r w:rsidRPr="00F83DA8">
        <w:rPr>
          <w:rFonts w:cstheme="minorHAnsi"/>
          <w:sz w:val="26"/>
          <w:szCs w:val="26"/>
        </w:rPr>
        <w:t>Maridi</w:t>
      </w:r>
      <w:proofErr w:type="spellEnd"/>
      <w:r w:rsidRPr="00F83DA8">
        <w:rPr>
          <w:rFonts w:cstheme="minorHAnsi"/>
          <w:sz w:val="26"/>
          <w:szCs w:val="26"/>
        </w:rPr>
        <w:t xml:space="preserve"> diocese. </w:t>
      </w:r>
      <w:proofErr w:type="spellStart"/>
      <w:r w:rsidRPr="00F83DA8">
        <w:rPr>
          <w:rFonts w:cstheme="minorHAnsi"/>
          <w:sz w:val="26"/>
          <w:szCs w:val="26"/>
        </w:rPr>
        <w:t>Headteacher</w:t>
      </w:r>
      <w:proofErr w:type="spellEnd"/>
      <w:r w:rsidRPr="00F83DA8">
        <w:rPr>
          <w:rFonts w:cstheme="minorHAnsi"/>
          <w:sz w:val="26"/>
          <w:szCs w:val="26"/>
        </w:rPr>
        <w:t xml:space="preserve"> Rob Allen explains: “We wanted to echo what had happened at our school 200 years ago and give children in South Sudan access to education in what is one of the poorest countries in the world.” The vicar of St Paul’s, Finchley, the Rev Nicholas </w:t>
      </w:r>
      <w:proofErr w:type="spellStart"/>
      <w:r w:rsidRPr="00F83DA8">
        <w:rPr>
          <w:rFonts w:cstheme="minorHAnsi"/>
          <w:sz w:val="26"/>
          <w:szCs w:val="26"/>
        </w:rPr>
        <w:t>Pye</w:t>
      </w:r>
      <w:proofErr w:type="spellEnd"/>
      <w:r w:rsidRPr="00F83DA8">
        <w:rPr>
          <w:rFonts w:cstheme="minorHAnsi"/>
          <w:sz w:val="26"/>
          <w:szCs w:val="26"/>
        </w:rPr>
        <w:t xml:space="preserve">, approached CMS about finding a partner school.  </w:t>
      </w:r>
      <w:proofErr w:type="spellStart"/>
      <w:r w:rsidRPr="00F83DA8">
        <w:rPr>
          <w:rFonts w:cstheme="minorHAnsi"/>
          <w:sz w:val="26"/>
          <w:szCs w:val="26"/>
        </w:rPr>
        <w:t>Bilali</w:t>
      </w:r>
      <w:proofErr w:type="spellEnd"/>
      <w:r w:rsidRPr="00F83DA8">
        <w:rPr>
          <w:rFonts w:cstheme="minorHAnsi"/>
          <w:sz w:val="26"/>
          <w:szCs w:val="26"/>
        </w:rPr>
        <w:t xml:space="preserve"> Primary School was a fitting choice.  “</w:t>
      </w:r>
      <w:proofErr w:type="spellStart"/>
      <w:r w:rsidRPr="00F83DA8">
        <w:rPr>
          <w:rFonts w:cstheme="minorHAnsi"/>
          <w:sz w:val="26"/>
          <w:szCs w:val="26"/>
        </w:rPr>
        <w:t>Bilali</w:t>
      </w:r>
      <w:proofErr w:type="spellEnd"/>
      <w:r w:rsidRPr="00F83DA8">
        <w:rPr>
          <w:rFonts w:cstheme="minorHAnsi"/>
          <w:sz w:val="26"/>
          <w:szCs w:val="26"/>
        </w:rPr>
        <w:t xml:space="preserve"> school was started under a mango tree by</w:t>
      </w:r>
      <w:r>
        <w:rPr>
          <w:rFonts w:cstheme="minorHAnsi"/>
          <w:sz w:val="26"/>
          <w:szCs w:val="26"/>
        </w:rPr>
        <w:t xml:space="preserve"> CMS missionaries in the </w:t>
      </w:r>
      <w:proofErr w:type="gramStart"/>
      <w:r>
        <w:rPr>
          <w:rFonts w:cstheme="minorHAnsi"/>
          <w:sz w:val="26"/>
          <w:szCs w:val="26"/>
        </w:rPr>
        <w:t xml:space="preserve">1940s </w:t>
      </w:r>
      <w:r w:rsidRPr="00F83DA8">
        <w:rPr>
          <w:rFonts w:cstheme="minorHAnsi"/>
          <w:sz w:val="26"/>
          <w:szCs w:val="26"/>
        </w:rPr>
        <w:t> teaching</w:t>
      </w:r>
      <w:proofErr w:type="gramEnd"/>
      <w:r w:rsidRPr="00F83DA8">
        <w:rPr>
          <w:rFonts w:cstheme="minorHAnsi"/>
          <w:sz w:val="26"/>
          <w:szCs w:val="26"/>
        </w:rPr>
        <w:t xml:space="preserve"> basic literacy to children,” said CMS transcultural manager for Africa Stephen Burgess.  Between 2006 and 2009 the area was invaded by the Lord’s Resistance Army (LRA) from DR Congo and the villagers fled to </w:t>
      </w:r>
      <w:proofErr w:type="spellStart"/>
      <w:r w:rsidRPr="00F83DA8">
        <w:rPr>
          <w:rFonts w:cstheme="minorHAnsi"/>
          <w:sz w:val="26"/>
          <w:szCs w:val="26"/>
        </w:rPr>
        <w:t>Maridi</w:t>
      </w:r>
      <w:proofErr w:type="spellEnd"/>
      <w:r w:rsidRPr="00F83DA8">
        <w:rPr>
          <w:rFonts w:cstheme="minorHAnsi"/>
          <w:sz w:val="26"/>
          <w:szCs w:val="26"/>
        </w:rPr>
        <w:t>, where they have been ever since as internally displaced people.</w:t>
      </w:r>
      <w:r>
        <w:rPr>
          <w:rFonts w:cstheme="minorHAnsi"/>
          <w:sz w:val="26"/>
          <w:szCs w:val="26"/>
        </w:rPr>
        <w:t xml:space="preserve"> </w:t>
      </w:r>
      <w:r w:rsidRPr="00F83DA8">
        <w:rPr>
          <w:rFonts w:cstheme="minorHAnsi"/>
          <w:color w:val="000000"/>
          <w:sz w:val="26"/>
          <w:szCs w:val="26"/>
        </w:rPr>
        <w:t>“One thing that would help resettle people is if the primary school could be developed.” </w:t>
      </w:r>
    </w:p>
    <w:p w:rsidR="000C6BDB" w:rsidRPr="00505FB7" w:rsidRDefault="000C6BDB" w:rsidP="000C6BDB">
      <w:pPr>
        <w:spacing w:line="240" w:lineRule="auto"/>
        <w:jc w:val="center"/>
        <w:rPr>
          <w:sz w:val="26"/>
          <w:szCs w:val="26"/>
        </w:rPr>
      </w:pPr>
      <w:r w:rsidRPr="00505FB7">
        <w:rPr>
          <w:b/>
          <w:sz w:val="28"/>
          <w:szCs w:val="28"/>
        </w:rPr>
        <w:lastRenderedPageBreak/>
        <w:t xml:space="preserve">Questions for Atheists – No. 3: </w:t>
      </w:r>
      <w:r w:rsidRPr="00505FB7">
        <w:rPr>
          <w:b/>
          <w:bCs/>
          <w:sz w:val="28"/>
          <w:szCs w:val="28"/>
        </w:rPr>
        <w:t>Have you met Mother Theresa?</w:t>
      </w:r>
      <w:r w:rsidRPr="00505FB7">
        <w:rPr>
          <w:bCs/>
          <w:sz w:val="26"/>
          <w:szCs w:val="26"/>
        </w:rPr>
        <w:t xml:space="preserve">  </w:t>
      </w:r>
      <w:proofErr w:type="gramStart"/>
      <w:r w:rsidRPr="00505FB7">
        <w:rPr>
          <w:sz w:val="24"/>
          <w:szCs w:val="24"/>
        </w:rPr>
        <w:t>(Adapted from a sermon by Revd.</w:t>
      </w:r>
      <w:proofErr w:type="gramEnd"/>
      <w:r w:rsidRPr="00505FB7">
        <w:rPr>
          <w:sz w:val="24"/>
          <w:szCs w:val="24"/>
        </w:rPr>
        <w:t xml:space="preserve"> Lindsey Goodhew, 17/2/13)</w:t>
      </w:r>
    </w:p>
    <w:p w:rsidR="000C6BDB" w:rsidRPr="000C6BDB" w:rsidRDefault="000C6BDB" w:rsidP="00133CEA">
      <w:pPr>
        <w:jc w:val="both"/>
        <w:rPr>
          <w:rFonts w:ascii="Calibri" w:hAnsi="Calibri" w:cs="Arial"/>
          <w:sz w:val="28"/>
          <w:szCs w:val="28"/>
        </w:rPr>
      </w:pPr>
      <w:r w:rsidRPr="000C6BDB">
        <w:rPr>
          <w:sz w:val="28"/>
          <w:szCs w:val="28"/>
        </w:rPr>
        <w:t>This may appear a silly question, but the point is that the kind of religious people that some atheists appear to rail against bears no resemblance to many faithful believers through the ages.</w:t>
      </w:r>
      <w:r w:rsidR="00133CEA">
        <w:rPr>
          <w:sz w:val="28"/>
          <w:szCs w:val="28"/>
        </w:rPr>
        <w:t xml:space="preserve"> </w:t>
      </w:r>
      <w:r w:rsidRPr="000C6BDB">
        <w:rPr>
          <w:rFonts w:ascii="Calibri" w:hAnsi="Calibri" w:cs="Arial"/>
          <w:sz w:val="28"/>
          <w:szCs w:val="28"/>
        </w:rPr>
        <w:t>In a review of Dawkins book the</w:t>
      </w:r>
      <w:r w:rsidR="00DB1E63">
        <w:rPr>
          <w:rFonts w:ascii="Calibri" w:hAnsi="Calibri" w:cs="Arial"/>
          <w:sz w:val="28"/>
          <w:szCs w:val="28"/>
        </w:rPr>
        <w:t xml:space="preserve"> God Delusion, Peter Williams, w</w:t>
      </w:r>
      <w:r w:rsidRPr="000C6BDB">
        <w:rPr>
          <w:rFonts w:ascii="Calibri" w:hAnsi="Calibri" w:cs="Arial"/>
          <w:sz w:val="28"/>
          <w:szCs w:val="28"/>
        </w:rPr>
        <w:t>arden of the biblical research centre Tyndale House Cambridge, comments that card carrying rationalists like Dawkins invariably come up with ‘vulgar caricatures of religious faith that would make a first-year theology student wince.’  He goes on: ‘The God Delusion is liberally sprinkled with imaginary opponents as if Dawkins can’t be bothered to engage with the real opposition.’</w:t>
      </w:r>
    </w:p>
    <w:p w:rsidR="000C6BDB" w:rsidRPr="000C6BDB" w:rsidRDefault="000C6BDB" w:rsidP="000C6BDB">
      <w:pPr>
        <w:pStyle w:val="NormalWeb"/>
        <w:jc w:val="both"/>
        <w:rPr>
          <w:rFonts w:ascii="Calibri" w:hAnsi="Calibri" w:cs="Arial"/>
          <w:sz w:val="28"/>
          <w:szCs w:val="28"/>
        </w:rPr>
      </w:pPr>
      <w:r w:rsidRPr="000C6BDB">
        <w:rPr>
          <w:rFonts w:ascii="Calibri" w:hAnsi="Calibri" w:cs="Arial"/>
          <w:sz w:val="28"/>
          <w:szCs w:val="28"/>
        </w:rPr>
        <w:t>Probably we never met Mother Theresa, but we may have met many faithful Christians living out their faith with humility, grace and compassion - men and women who embody Gospel living, revealing the very best of Christian faith.</w:t>
      </w:r>
    </w:p>
    <w:p w:rsidR="000C6BDB" w:rsidRPr="000C6BDB" w:rsidRDefault="000C6BDB" w:rsidP="000C6BDB">
      <w:pPr>
        <w:pStyle w:val="NormalWeb"/>
        <w:jc w:val="both"/>
        <w:rPr>
          <w:rFonts w:ascii="Calibri" w:hAnsi="Calibri" w:cs="Arial"/>
          <w:sz w:val="28"/>
          <w:szCs w:val="28"/>
        </w:rPr>
      </w:pPr>
      <w:r w:rsidRPr="000C6BDB">
        <w:rPr>
          <w:rFonts w:ascii="Calibri" w:hAnsi="Calibri" w:cs="Arial"/>
          <w:sz w:val="28"/>
          <w:szCs w:val="28"/>
        </w:rPr>
        <w:t xml:space="preserve">Such lives present a living question to the Atheist.  </w:t>
      </w:r>
    </w:p>
    <w:p w:rsidR="000C6BDB" w:rsidRPr="000C6BDB" w:rsidRDefault="000C6BDB" w:rsidP="000C6BDB">
      <w:pPr>
        <w:pStyle w:val="NormalWeb"/>
        <w:jc w:val="both"/>
        <w:rPr>
          <w:rFonts w:ascii="Calibri" w:hAnsi="Calibri" w:cs="Arial"/>
          <w:sz w:val="28"/>
          <w:szCs w:val="28"/>
        </w:rPr>
      </w:pPr>
      <w:r w:rsidRPr="000C6BDB">
        <w:rPr>
          <w:rFonts w:ascii="Calibri" w:hAnsi="Calibri" w:cs="Arial"/>
          <w:sz w:val="28"/>
          <w:szCs w:val="28"/>
        </w:rPr>
        <w:t xml:space="preserve">In addition to this many atheists seem to deny a God that few of us would recognise – let alone believe in.  Dawkins has described God as ‘a petty, unjust, unforgiving control freak; a vindictive, bloody ethnic cleanser; a misogynistic, homophobic, racist, </w:t>
      </w:r>
      <w:proofErr w:type="spellStart"/>
      <w:r w:rsidRPr="000C6BDB">
        <w:rPr>
          <w:rFonts w:ascii="Calibri" w:hAnsi="Calibri" w:cs="Arial"/>
          <w:sz w:val="28"/>
          <w:szCs w:val="28"/>
        </w:rPr>
        <w:t>infanticidal</w:t>
      </w:r>
      <w:proofErr w:type="spellEnd"/>
      <w:r w:rsidRPr="000C6BDB">
        <w:rPr>
          <w:rFonts w:ascii="Calibri" w:hAnsi="Calibri" w:cs="Arial"/>
          <w:sz w:val="28"/>
          <w:szCs w:val="28"/>
        </w:rPr>
        <w:t>, genocidal, filicidal, pestilential, megalomaniacal, sadomasochistic, capricious malevolent bully. ‘</w:t>
      </w:r>
    </w:p>
    <w:p w:rsidR="000C6BDB" w:rsidRPr="000C6BDB" w:rsidRDefault="000C6BDB" w:rsidP="000C6BDB">
      <w:pPr>
        <w:pStyle w:val="NormalWeb"/>
        <w:jc w:val="both"/>
        <w:rPr>
          <w:rFonts w:ascii="Calibri" w:hAnsi="Calibri" w:cs="Arial"/>
          <w:sz w:val="28"/>
          <w:szCs w:val="28"/>
        </w:rPr>
      </w:pPr>
      <w:r w:rsidRPr="000C6BDB">
        <w:rPr>
          <w:rFonts w:ascii="Calibri" w:hAnsi="Calibri" w:cs="Arial"/>
          <w:sz w:val="28"/>
          <w:szCs w:val="28"/>
        </w:rPr>
        <w:t>The Christ we meet in the Gospels and on the cross is not this God.</w:t>
      </w:r>
    </w:p>
    <w:p w:rsidR="000C6BDB" w:rsidRPr="000C6BDB" w:rsidRDefault="000C6BDB" w:rsidP="000C6BDB">
      <w:pPr>
        <w:spacing w:line="240" w:lineRule="auto"/>
        <w:jc w:val="both"/>
        <w:rPr>
          <w:rFonts w:ascii="Calibri" w:hAnsi="Calibri" w:cs="Arial"/>
          <w:sz w:val="28"/>
          <w:szCs w:val="28"/>
        </w:rPr>
      </w:pPr>
      <w:r w:rsidRPr="000C6BDB">
        <w:rPr>
          <w:rFonts w:ascii="Calibri" w:hAnsi="Calibri" w:cs="Arial"/>
          <w:sz w:val="28"/>
          <w:szCs w:val="28"/>
        </w:rPr>
        <w:t>To dismiss God on the basis of such blatant misrepresentation of his character is shallow beyond belief.  Alistair McGrath writes of Dawkins God: ‘Come to think of it, I don’t believe in a God like that either. In fact I don’t know anybody who does.’</w:t>
      </w:r>
    </w:p>
    <w:p w:rsidR="00453DC1" w:rsidRPr="00484EE3" w:rsidRDefault="00453DC1" w:rsidP="00453DC1">
      <w:pPr>
        <w:pStyle w:val="Heading2"/>
        <w:jc w:val="center"/>
        <w:rPr>
          <w:color w:val="auto"/>
        </w:rPr>
      </w:pPr>
      <w:r w:rsidRPr="00484EE3">
        <w:rPr>
          <w:color w:val="auto"/>
        </w:rPr>
        <w:lastRenderedPageBreak/>
        <w:t xml:space="preserve">"A towering spiritual figure": Archbishop </w:t>
      </w:r>
      <w:proofErr w:type="gramStart"/>
      <w:r w:rsidRPr="00484EE3">
        <w:rPr>
          <w:color w:val="auto"/>
        </w:rPr>
        <w:t>meets</w:t>
      </w:r>
      <w:proofErr w:type="gramEnd"/>
      <w:r w:rsidRPr="00484EE3">
        <w:rPr>
          <w:color w:val="auto"/>
        </w:rPr>
        <w:t xml:space="preserve"> Desmond Tutu</w:t>
      </w:r>
      <w:r w:rsidRPr="00484EE3">
        <w:rPr>
          <w:color w:val="auto"/>
        </w:rPr>
        <w:br/>
        <w:t>22nd May 2013</w:t>
      </w:r>
    </w:p>
    <w:p w:rsidR="00453DC1" w:rsidRPr="00484EE3" w:rsidRDefault="00453DC1" w:rsidP="00484EE3">
      <w:pPr>
        <w:pStyle w:val="NormalWeb"/>
        <w:jc w:val="both"/>
        <w:rPr>
          <w:rFonts w:asciiTheme="minorHAnsi" w:hAnsiTheme="minorHAnsi" w:cstheme="minorHAnsi"/>
          <w:sz w:val="26"/>
          <w:szCs w:val="26"/>
        </w:rPr>
      </w:pPr>
      <w:r>
        <w:t xml:space="preserve"> </w:t>
      </w:r>
      <w:r w:rsidRPr="00484EE3">
        <w:rPr>
          <w:rStyle w:val="Strong"/>
          <w:rFonts w:asciiTheme="minorHAnsi" w:hAnsiTheme="minorHAnsi" w:cstheme="minorHAnsi"/>
          <w:b w:val="0"/>
          <w:sz w:val="26"/>
          <w:szCs w:val="26"/>
        </w:rPr>
        <w:t>The South African archbishop and social rights activist "incarnates the grace of God," said Archbishop Justin.</w:t>
      </w:r>
      <w:r w:rsidR="00484EE3">
        <w:rPr>
          <w:rStyle w:val="Strong"/>
          <w:rFonts w:asciiTheme="minorHAnsi" w:hAnsiTheme="minorHAnsi" w:cstheme="minorHAnsi"/>
          <w:b w:val="0"/>
          <w:sz w:val="26"/>
          <w:szCs w:val="26"/>
        </w:rPr>
        <w:t xml:space="preserve"> The </w:t>
      </w:r>
      <w:r w:rsidRPr="00484EE3">
        <w:rPr>
          <w:rFonts w:asciiTheme="minorHAnsi" w:hAnsiTheme="minorHAnsi" w:cstheme="minorHAnsi"/>
          <w:sz w:val="26"/>
          <w:szCs w:val="26"/>
        </w:rPr>
        <w:t xml:space="preserve">Archbishop said the Church and the world owe “an enormous debt of gratitude” to Desmond Tutu when the pair met in London today. The Archbishop, who shared a private Eucharist with the Anglican bishop and Nobel Laureate this morning, said it was hard to imagine South Africa today without "the unrelenting presence and </w:t>
      </w:r>
      <w:hyperlink r:id="rId14" w:history="1">
        <w:r w:rsidRPr="00484EE3">
          <w:rPr>
            <w:rStyle w:val="Hyperlink"/>
            <w:rFonts w:asciiTheme="minorHAnsi" w:hAnsiTheme="minorHAnsi" w:cstheme="minorHAnsi"/>
            <w:color w:val="auto"/>
            <w:sz w:val="26"/>
            <w:szCs w:val="26"/>
            <w:u w:val="none"/>
          </w:rPr>
          <w:t>prayers</w:t>
        </w:r>
      </w:hyperlink>
      <w:r w:rsidRPr="00484EE3">
        <w:rPr>
          <w:rFonts w:asciiTheme="minorHAnsi" w:hAnsiTheme="minorHAnsi" w:cstheme="minorHAnsi"/>
          <w:sz w:val="26"/>
          <w:szCs w:val="26"/>
        </w:rPr>
        <w:t xml:space="preserve"> of this towering spiritual figure".</w:t>
      </w:r>
    </w:p>
    <w:p w:rsidR="00453DC1" w:rsidRPr="00484EE3" w:rsidRDefault="00453DC1" w:rsidP="00453DC1">
      <w:pPr>
        <w:pStyle w:val="NormalWeb"/>
        <w:jc w:val="both"/>
        <w:rPr>
          <w:rFonts w:asciiTheme="minorHAnsi" w:hAnsiTheme="minorHAnsi" w:cstheme="minorHAnsi"/>
          <w:sz w:val="26"/>
          <w:szCs w:val="26"/>
        </w:rPr>
      </w:pPr>
      <w:r w:rsidRPr="00484EE3">
        <w:rPr>
          <w:rFonts w:asciiTheme="minorHAnsi" w:hAnsiTheme="minorHAnsi" w:cstheme="minorHAnsi"/>
          <w:sz w:val="26"/>
          <w:szCs w:val="26"/>
        </w:rPr>
        <w:t xml:space="preserve">The former Anglican Archbishop of Cape Town, who played a key role in fighting apartheid in South Africa, was in London </w:t>
      </w:r>
      <w:hyperlink r:id="rId15" w:tooltip="Reuters: Tutu scoops Templeton Prize" w:history="1">
        <w:r w:rsidRPr="00484EE3">
          <w:rPr>
            <w:rStyle w:val="Hyperlink"/>
            <w:rFonts w:asciiTheme="minorHAnsi" w:hAnsiTheme="minorHAnsi" w:cstheme="minorHAnsi"/>
            <w:color w:val="auto"/>
            <w:sz w:val="26"/>
            <w:szCs w:val="26"/>
            <w:u w:val="none"/>
          </w:rPr>
          <w:t>to receive the Templeton Prize</w:t>
        </w:r>
      </w:hyperlink>
      <w:r w:rsidRPr="00484EE3">
        <w:rPr>
          <w:rFonts w:asciiTheme="minorHAnsi" w:hAnsiTheme="minorHAnsi" w:cstheme="minorHAnsi"/>
          <w:sz w:val="26"/>
          <w:szCs w:val="26"/>
        </w:rPr>
        <w:t>. “Like few others, Archbishop Tutu incarnates the grace of God – surviving decades of unthinkable trials and torment, he somehow did not forget how to dance or sing,” Archbishop Justin said. </w:t>
      </w:r>
    </w:p>
    <w:p w:rsidR="00453DC1" w:rsidRPr="00484EE3" w:rsidRDefault="00453DC1" w:rsidP="00453DC1">
      <w:pPr>
        <w:pStyle w:val="NormalWeb"/>
        <w:jc w:val="both"/>
        <w:rPr>
          <w:rFonts w:asciiTheme="minorHAnsi" w:hAnsiTheme="minorHAnsi" w:cstheme="minorHAnsi"/>
          <w:sz w:val="26"/>
          <w:szCs w:val="26"/>
        </w:rPr>
      </w:pPr>
      <w:r w:rsidRPr="00484EE3">
        <w:rPr>
          <w:rFonts w:asciiTheme="minorHAnsi" w:hAnsiTheme="minorHAnsi" w:cstheme="minorHAnsi"/>
          <w:sz w:val="26"/>
          <w:szCs w:val="26"/>
        </w:rPr>
        <w:t>“More recently his name has become synonymous with the courage to face truth and the pursuit of reconciliation. I thank God for this life of inspiration and witness.”</w:t>
      </w:r>
    </w:p>
    <w:p w:rsidR="00453DC1" w:rsidRPr="00484EE3" w:rsidRDefault="00453DC1" w:rsidP="00453DC1">
      <w:pPr>
        <w:pStyle w:val="NormalWeb"/>
        <w:jc w:val="both"/>
        <w:rPr>
          <w:rFonts w:asciiTheme="minorHAnsi" w:hAnsiTheme="minorHAnsi" w:cstheme="minorHAnsi"/>
          <w:sz w:val="26"/>
          <w:szCs w:val="26"/>
        </w:rPr>
      </w:pPr>
      <w:r w:rsidRPr="00484EE3">
        <w:rPr>
          <w:rFonts w:asciiTheme="minorHAnsi" w:hAnsiTheme="minorHAnsi" w:cstheme="minorHAnsi"/>
          <w:sz w:val="26"/>
          <w:szCs w:val="26"/>
        </w:rPr>
        <w:t xml:space="preserve">Archbishop Tutu received the Templeton Prize for his lifelong work in advancing Christian principles of love and forgiveness - extended across political boundaries - which have helped liberate people </w:t>
      </w:r>
      <w:hyperlink r:id="rId16" w:history="1">
        <w:r w:rsidRPr="00484EE3">
          <w:rPr>
            <w:rStyle w:val="Hyperlink"/>
            <w:rFonts w:asciiTheme="minorHAnsi" w:hAnsiTheme="minorHAnsi" w:cstheme="minorHAnsi"/>
            <w:color w:val="auto"/>
            <w:sz w:val="26"/>
            <w:szCs w:val="26"/>
            <w:u w:val="none"/>
          </w:rPr>
          <w:t>around the world</w:t>
        </w:r>
      </w:hyperlink>
      <w:r w:rsidRPr="00484EE3">
        <w:rPr>
          <w:rFonts w:asciiTheme="minorHAnsi" w:hAnsiTheme="minorHAnsi" w:cstheme="minorHAnsi"/>
          <w:sz w:val="26"/>
          <w:szCs w:val="26"/>
        </w:rPr>
        <w:t>.</w:t>
      </w:r>
    </w:p>
    <w:p w:rsidR="00453DC1" w:rsidRPr="00484EE3" w:rsidRDefault="00453DC1" w:rsidP="00453DC1">
      <w:pPr>
        <w:pStyle w:val="NormalWeb"/>
        <w:jc w:val="both"/>
        <w:rPr>
          <w:rFonts w:asciiTheme="minorHAnsi" w:hAnsiTheme="minorHAnsi" w:cstheme="minorHAnsi"/>
          <w:sz w:val="26"/>
          <w:szCs w:val="26"/>
        </w:rPr>
      </w:pPr>
      <w:r w:rsidRPr="00484EE3">
        <w:rPr>
          <w:rFonts w:asciiTheme="minorHAnsi" w:hAnsiTheme="minorHAnsi" w:cstheme="minorHAnsi"/>
          <w:sz w:val="26"/>
          <w:szCs w:val="26"/>
        </w:rPr>
        <w:t>At the award ceremony in London last night, Archbishop Tutu spoke of how people were created for "togetherness". </w:t>
      </w:r>
    </w:p>
    <w:p w:rsidR="00453DC1" w:rsidRPr="00484EE3" w:rsidRDefault="00453DC1" w:rsidP="00453DC1">
      <w:pPr>
        <w:pStyle w:val="NormalWeb"/>
        <w:jc w:val="both"/>
        <w:rPr>
          <w:rFonts w:asciiTheme="minorHAnsi" w:hAnsiTheme="minorHAnsi" w:cstheme="minorHAnsi"/>
          <w:sz w:val="26"/>
          <w:szCs w:val="26"/>
        </w:rPr>
      </w:pPr>
      <w:r w:rsidRPr="00484EE3">
        <w:rPr>
          <w:rFonts w:asciiTheme="minorHAnsi" w:hAnsiTheme="minorHAnsi" w:cstheme="minorHAnsi"/>
          <w:sz w:val="26"/>
          <w:szCs w:val="26"/>
        </w:rPr>
        <w:t>“Ubuntu – a person can be a person only through other persons," he said. "You can be generous only because you learnt from another how to be generous. How God longs for us to know that – you know what – we were created for togetherness. We were created to be members of one family, God’s family, the human family." </w:t>
      </w:r>
    </w:p>
    <w:p w:rsidR="00453DC1" w:rsidRPr="00484EE3" w:rsidRDefault="00453DC1" w:rsidP="00453DC1">
      <w:pPr>
        <w:pStyle w:val="NormalWeb"/>
        <w:jc w:val="both"/>
        <w:rPr>
          <w:rFonts w:asciiTheme="minorHAnsi" w:hAnsiTheme="minorHAnsi" w:cstheme="minorHAnsi"/>
          <w:sz w:val="26"/>
          <w:szCs w:val="26"/>
        </w:rPr>
      </w:pPr>
      <w:r w:rsidRPr="00484EE3">
        <w:rPr>
          <w:rFonts w:asciiTheme="minorHAnsi" w:hAnsiTheme="minorHAnsi" w:cstheme="minorHAnsi"/>
          <w:sz w:val="26"/>
          <w:szCs w:val="26"/>
        </w:rPr>
        <w:t xml:space="preserve">The South African leader joins a distinguished group of 42 former Templeton recipients including last year’s Laureate, the Tibetan Buddhist spiritual leader, the Dalai Lama. It celebrates </w:t>
      </w:r>
      <w:hyperlink r:id="rId17" w:history="1">
        <w:r w:rsidRPr="00484EE3">
          <w:rPr>
            <w:rStyle w:val="Hyperlink"/>
            <w:rFonts w:asciiTheme="minorHAnsi" w:hAnsiTheme="minorHAnsi" w:cstheme="minorHAnsi"/>
            <w:color w:val="auto"/>
            <w:sz w:val="26"/>
            <w:szCs w:val="26"/>
            <w:u w:val="none"/>
          </w:rPr>
          <w:t>living persons</w:t>
        </w:r>
      </w:hyperlink>
      <w:r w:rsidRPr="00484EE3">
        <w:rPr>
          <w:rFonts w:asciiTheme="minorHAnsi" w:hAnsiTheme="minorHAnsi" w:cstheme="minorHAnsi"/>
          <w:sz w:val="26"/>
          <w:szCs w:val="26"/>
        </w:rPr>
        <w:t xml:space="preserve"> who have made an exceptional contribution to affirming life’s spiritual dimension, whether through insight, discovery, or practical works.</w:t>
      </w:r>
    </w:p>
    <w:p w:rsidR="005C6B3D" w:rsidRDefault="005C6B3D" w:rsidP="005C6B3D">
      <w:pPr>
        <w:pStyle w:val="NormalWeb"/>
      </w:pPr>
    </w:p>
    <w:p w:rsidR="00B8327F" w:rsidRDefault="005C6B3D" w:rsidP="00B8327F">
      <w:pPr>
        <w:pStyle w:val="Heading2"/>
        <w:jc w:val="center"/>
        <w:rPr>
          <w:rStyle w:val="Strong"/>
          <w:rFonts w:cstheme="minorHAnsi"/>
          <w:b/>
          <w:color w:val="auto"/>
          <w:sz w:val="24"/>
          <w:szCs w:val="24"/>
        </w:rPr>
      </w:pPr>
      <w:r w:rsidRPr="005C6B3D">
        <w:rPr>
          <w:rFonts w:asciiTheme="minorHAnsi" w:hAnsiTheme="minorHAnsi" w:cstheme="minorHAnsi"/>
          <w:color w:val="auto"/>
          <w:sz w:val="28"/>
          <w:szCs w:val="28"/>
        </w:rPr>
        <w:lastRenderedPageBreak/>
        <w:t>Archbishop Justin on settling into life in Kent</w:t>
      </w:r>
      <w:r w:rsidR="00CF3C3E">
        <w:rPr>
          <w:rFonts w:asciiTheme="minorHAnsi" w:hAnsiTheme="minorHAnsi" w:cstheme="minorHAnsi"/>
          <w:color w:val="auto"/>
          <w:sz w:val="28"/>
          <w:szCs w:val="28"/>
        </w:rPr>
        <w:t xml:space="preserve"> - </w:t>
      </w:r>
      <w:r w:rsidR="00CF3C3E" w:rsidRPr="00B8327F">
        <w:rPr>
          <w:rFonts w:asciiTheme="minorHAnsi" w:hAnsiTheme="minorHAnsi" w:cstheme="minorHAnsi"/>
          <w:color w:val="auto"/>
          <w:sz w:val="28"/>
          <w:szCs w:val="28"/>
        </w:rPr>
        <w:t>Sunday 19th May</w:t>
      </w:r>
      <w:r w:rsidR="00CF3C3E" w:rsidRPr="00CF3C3E">
        <w:rPr>
          <w:rFonts w:asciiTheme="minorHAnsi" w:hAnsiTheme="minorHAnsi" w:cstheme="minorHAnsi"/>
          <w:color w:val="auto"/>
          <w:sz w:val="28"/>
          <w:szCs w:val="28"/>
        </w:rPr>
        <w:t xml:space="preserve"> </w:t>
      </w:r>
      <w:r w:rsidRPr="00B8327F">
        <w:rPr>
          <w:rStyle w:val="Strong"/>
          <w:rFonts w:asciiTheme="minorHAnsi" w:hAnsiTheme="minorHAnsi" w:cstheme="minorHAnsi"/>
          <w:b/>
          <w:color w:val="auto"/>
          <w:sz w:val="24"/>
          <w:szCs w:val="24"/>
        </w:rPr>
        <w:t xml:space="preserve">Writing in Kent on Sunday newspaper, Archbishop Justin looks </w:t>
      </w:r>
      <w:r w:rsidR="00CF3C3E" w:rsidRPr="00B8327F">
        <w:rPr>
          <w:rStyle w:val="Strong"/>
          <w:rFonts w:asciiTheme="minorHAnsi" w:hAnsiTheme="minorHAnsi" w:cstheme="minorHAnsi"/>
          <w:b/>
          <w:color w:val="auto"/>
          <w:sz w:val="24"/>
          <w:szCs w:val="24"/>
        </w:rPr>
        <w:t>f</w:t>
      </w:r>
      <w:r w:rsidRPr="00B8327F">
        <w:rPr>
          <w:rStyle w:val="Strong"/>
          <w:rFonts w:asciiTheme="minorHAnsi" w:hAnsiTheme="minorHAnsi" w:cstheme="minorHAnsi"/>
          <w:b/>
          <w:color w:val="auto"/>
          <w:sz w:val="24"/>
          <w:szCs w:val="24"/>
        </w:rPr>
        <w:t xml:space="preserve">orward to spending time with his family in the Diocese of Canterbury and </w:t>
      </w:r>
      <w:r w:rsidR="00B8327F">
        <w:rPr>
          <w:rStyle w:val="Strong"/>
          <w:rFonts w:asciiTheme="minorHAnsi" w:hAnsiTheme="minorHAnsi" w:cstheme="minorHAnsi"/>
          <w:b/>
          <w:color w:val="auto"/>
          <w:sz w:val="24"/>
          <w:szCs w:val="24"/>
        </w:rPr>
        <w:br/>
      </w:r>
      <w:r w:rsidRPr="00B8327F">
        <w:rPr>
          <w:rStyle w:val="Strong"/>
          <w:rFonts w:asciiTheme="minorHAnsi" w:hAnsiTheme="minorHAnsi" w:cstheme="minorHAnsi"/>
          <w:b/>
          <w:color w:val="auto"/>
          <w:sz w:val="24"/>
          <w:szCs w:val="24"/>
        </w:rPr>
        <w:t>"worshiping God alongside everyone else"</w:t>
      </w:r>
    </w:p>
    <w:p w:rsidR="006160E8" w:rsidRDefault="005C6B3D" w:rsidP="00B8327F">
      <w:pPr>
        <w:pStyle w:val="Heading2"/>
        <w:jc w:val="both"/>
        <w:rPr>
          <w:noProof/>
        </w:rPr>
      </w:pPr>
      <w:r w:rsidRPr="005C6B3D">
        <w:rPr>
          <w:rFonts w:asciiTheme="minorHAnsi" w:eastAsia="Times New Roman" w:hAnsiTheme="minorHAnsi" w:cstheme="minorHAnsi"/>
          <w:b w:val="0"/>
          <w:color w:val="auto"/>
          <w:sz w:val="24"/>
          <w:szCs w:val="24"/>
          <w:lang w:eastAsia="en-GB"/>
        </w:rPr>
        <w:t>The last year has been full of surprises – a new job of course being one of them. But within those surprises have been many blessings, including now having a home in Canterbury where we can spend part of our time.</w:t>
      </w:r>
      <w:r w:rsidR="00133CEA" w:rsidRPr="00B8327F">
        <w:rPr>
          <w:rFonts w:eastAsia="Times New Roman" w:cstheme="minorHAnsi"/>
          <w:b w:val="0"/>
          <w:color w:val="auto"/>
          <w:sz w:val="24"/>
          <w:szCs w:val="24"/>
          <w:lang w:eastAsia="en-GB"/>
        </w:rPr>
        <w:t xml:space="preserve"> </w:t>
      </w:r>
      <w:r w:rsidRPr="005C6B3D">
        <w:rPr>
          <w:rFonts w:asciiTheme="minorHAnsi" w:eastAsia="Times New Roman" w:hAnsiTheme="minorHAnsi" w:cstheme="minorHAnsi"/>
          <w:b w:val="0"/>
          <w:color w:val="auto"/>
          <w:sz w:val="24"/>
          <w:szCs w:val="24"/>
          <w:lang w:eastAsia="en-GB"/>
        </w:rPr>
        <w:t xml:space="preserve">A base in </w:t>
      </w:r>
      <w:r w:rsidR="00A619D2">
        <w:rPr>
          <w:rFonts w:asciiTheme="minorHAnsi" w:eastAsia="Times New Roman" w:hAnsiTheme="minorHAnsi" w:cstheme="minorHAnsi"/>
          <w:b w:val="0"/>
          <w:color w:val="auto"/>
          <w:sz w:val="24"/>
          <w:szCs w:val="24"/>
          <w:lang w:eastAsia="en-GB"/>
        </w:rPr>
        <w:t xml:space="preserve">Kent is hugely important to us. </w:t>
      </w:r>
      <w:r w:rsidR="00CF3C3E" w:rsidRPr="00B8327F">
        <w:rPr>
          <w:rFonts w:eastAsia="Times New Roman" w:cstheme="minorHAnsi"/>
          <w:b w:val="0"/>
          <w:color w:val="auto"/>
          <w:sz w:val="24"/>
          <w:szCs w:val="24"/>
          <w:lang w:eastAsia="en-GB"/>
        </w:rPr>
        <w:t>I</w:t>
      </w:r>
      <w:r w:rsidRPr="005C6B3D">
        <w:rPr>
          <w:rFonts w:asciiTheme="minorHAnsi" w:eastAsia="Times New Roman" w:hAnsiTheme="minorHAnsi" w:cstheme="minorHAnsi"/>
          <w:b w:val="0"/>
          <w:color w:val="auto"/>
          <w:sz w:val="24"/>
          <w:szCs w:val="24"/>
          <w:lang w:eastAsia="en-GB"/>
        </w:rPr>
        <w:t>t’s a place where we can come and be refreshed and renewed.</w:t>
      </w:r>
      <w:r w:rsidR="00B8327F">
        <w:rPr>
          <w:rFonts w:asciiTheme="minorHAnsi" w:eastAsia="Times New Roman" w:hAnsiTheme="minorHAnsi" w:cstheme="minorHAnsi"/>
          <w:b w:val="0"/>
          <w:color w:val="auto"/>
          <w:sz w:val="24"/>
          <w:szCs w:val="24"/>
          <w:lang w:eastAsia="en-GB"/>
        </w:rPr>
        <w:t xml:space="preserve"> </w:t>
      </w:r>
      <w:r w:rsidRPr="00B8327F">
        <w:rPr>
          <w:rFonts w:asciiTheme="minorHAnsi" w:hAnsiTheme="minorHAnsi" w:cstheme="minorHAnsi"/>
          <w:b w:val="0"/>
          <w:color w:val="auto"/>
          <w:sz w:val="24"/>
          <w:szCs w:val="24"/>
        </w:rPr>
        <w:t>Getting settled hasn’t been all plain sailing; we are still trying to figure out which is the best takeaway in Canterbury – and still getting lost most times we step out of our front door. But we feel deeply privileged to call this place home. We can see now why it’s called the Garden of England.</w:t>
      </w:r>
      <w:r w:rsidR="00CF3C3E" w:rsidRPr="00B8327F">
        <w:rPr>
          <w:rFonts w:cstheme="minorHAnsi"/>
          <w:b w:val="0"/>
          <w:color w:val="auto"/>
          <w:sz w:val="24"/>
          <w:szCs w:val="24"/>
        </w:rPr>
        <w:t xml:space="preserve"> </w:t>
      </w:r>
      <w:r w:rsidRPr="00B8327F">
        <w:rPr>
          <w:rFonts w:asciiTheme="minorHAnsi" w:hAnsiTheme="minorHAnsi" w:cstheme="minorHAnsi"/>
          <w:b w:val="0"/>
          <w:color w:val="auto"/>
          <w:sz w:val="24"/>
          <w:szCs w:val="24"/>
        </w:rPr>
        <w:t>We keep nudging each other, slightly in awe, and saying: “This place is amazing. It’s so beautiful.”</w:t>
      </w:r>
      <w:r w:rsidR="00133CEA" w:rsidRPr="00B8327F">
        <w:rPr>
          <w:rFonts w:cstheme="minorHAnsi"/>
          <w:b w:val="0"/>
          <w:color w:val="auto"/>
          <w:sz w:val="24"/>
          <w:szCs w:val="24"/>
        </w:rPr>
        <w:t xml:space="preserve"> </w:t>
      </w:r>
      <w:r w:rsidRPr="00B8327F">
        <w:rPr>
          <w:rFonts w:asciiTheme="minorHAnsi" w:hAnsiTheme="minorHAnsi" w:cstheme="minorHAnsi"/>
          <w:b w:val="0"/>
          <w:color w:val="auto"/>
          <w:sz w:val="24"/>
          <w:szCs w:val="24"/>
        </w:rPr>
        <w:t>From Romney Marsh to Dover, from the Medway Towns to the North Downs, there is so much to visit, and so many people to meet – the daunting thing is whether we will manage to do it all.</w:t>
      </w:r>
      <w:r w:rsidR="00133CEA" w:rsidRPr="00B8327F">
        <w:rPr>
          <w:rFonts w:cstheme="minorHAnsi"/>
          <w:b w:val="0"/>
          <w:color w:val="auto"/>
          <w:sz w:val="24"/>
          <w:szCs w:val="24"/>
        </w:rPr>
        <w:t xml:space="preserve"> </w:t>
      </w:r>
      <w:r w:rsidRPr="00B8327F">
        <w:rPr>
          <w:rFonts w:asciiTheme="minorHAnsi" w:hAnsiTheme="minorHAnsi" w:cstheme="minorHAnsi"/>
          <w:b w:val="0"/>
          <w:color w:val="auto"/>
          <w:sz w:val="24"/>
          <w:szCs w:val="24"/>
        </w:rPr>
        <w:t>In addition, the Diocese of Canterbury, which is the oldest in the Church of England, is extremely important to me as an archbishop.</w:t>
      </w:r>
      <w:r w:rsidR="00133CEA" w:rsidRPr="00B8327F">
        <w:rPr>
          <w:rFonts w:cstheme="minorHAnsi"/>
          <w:b w:val="0"/>
          <w:color w:val="auto"/>
          <w:sz w:val="24"/>
          <w:szCs w:val="24"/>
        </w:rPr>
        <w:t xml:space="preserve"> </w:t>
      </w:r>
      <w:r w:rsidRPr="00B8327F">
        <w:rPr>
          <w:rFonts w:asciiTheme="minorHAnsi" w:hAnsiTheme="minorHAnsi" w:cstheme="minorHAnsi"/>
          <w:b w:val="0"/>
          <w:color w:val="auto"/>
          <w:sz w:val="24"/>
          <w:szCs w:val="24"/>
        </w:rPr>
        <w:t>As the months and years unfold, I’m looking forward to working with the Bishop of Dover to support the priests throughout the diocese, helping</w:t>
      </w:r>
      <w:r w:rsidRPr="00B8327F">
        <w:rPr>
          <w:rFonts w:asciiTheme="minorHAnsi" w:hAnsiTheme="minorHAnsi" w:cstheme="minorHAnsi"/>
          <w:color w:val="auto"/>
          <w:sz w:val="24"/>
          <w:szCs w:val="24"/>
        </w:rPr>
        <w:t xml:space="preserve"> </w:t>
      </w:r>
      <w:r w:rsidRPr="00B8327F">
        <w:rPr>
          <w:rFonts w:asciiTheme="minorHAnsi" w:hAnsiTheme="minorHAnsi" w:cstheme="minorHAnsi"/>
          <w:b w:val="0"/>
          <w:color w:val="auto"/>
          <w:sz w:val="24"/>
          <w:szCs w:val="24"/>
        </w:rPr>
        <w:t xml:space="preserve">them to grow the communities in their churches. This means doing the simple things: taking services, </w:t>
      </w:r>
      <w:hyperlink r:id="rId18" w:history="1">
        <w:r w:rsidRPr="00B8327F">
          <w:rPr>
            <w:rStyle w:val="Hyperlink"/>
            <w:rFonts w:asciiTheme="minorHAnsi" w:hAnsiTheme="minorHAnsi" w:cstheme="minorHAnsi"/>
            <w:b w:val="0"/>
            <w:color w:val="auto"/>
            <w:sz w:val="24"/>
            <w:szCs w:val="24"/>
            <w:u w:val="none"/>
          </w:rPr>
          <w:t>meeting people</w:t>
        </w:r>
      </w:hyperlink>
      <w:r w:rsidRPr="00B8327F">
        <w:rPr>
          <w:rFonts w:asciiTheme="minorHAnsi" w:hAnsiTheme="minorHAnsi" w:cstheme="minorHAnsi"/>
          <w:b w:val="0"/>
          <w:color w:val="auto"/>
          <w:sz w:val="24"/>
          <w:szCs w:val="24"/>
        </w:rPr>
        <w:t xml:space="preserve">, listening to stories, sharing the Gospel, inviting people to discover the love of </w:t>
      </w:r>
      <w:hyperlink r:id="rId19" w:history="1">
        <w:r w:rsidRPr="00B8327F">
          <w:rPr>
            <w:rStyle w:val="Hyperlink"/>
            <w:rFonts w:asciiTheme="minorHAnsi" w:hAnsiTheme="minorHAnsi" w:cstheme="minorHAnsi"/>
            <w:b w:val="0"/>
            <w:color w:val="auto"/>
            <w:sz w:val="24"/>
            <w:szCs w:val="24"/>
            <w:u w:val="none"/>
          </w:rPr>
          <w:t>Jesus Christ</w:t>
        </w:r>
      </w:hyperlink>
      <w:r w:rsidRPr="00B8327F">
        <w:rPr>
          <w:rFonts w:asciiTheme="minorHAnsi" w:hAnsiTheme="minorHAnsi" w:cstheme="minorHAnsi"/>
          <w:b w:val="0"/>
          <w:color w:val="auto"/>
          <w:sz w:val="24"/>
          <w:szCs w:val="24"/>
        </w:rPr>
        <w:t xml:space="preserve"> for themselves – and worshiping God alongside everyone else.</w:t>
      </w:r>
      <w:r w:rsidR="00133CEA" w:rsidRPr="00B8327F">
        <w:rPr>
          <w:rFonts w:cstheme="minorHAnsi"/>
          <w:b w:val="0"/>
          <w:color w:val="auto"/>
          <w:sz w:val="24"/>
          <w:szCs w:val="24"/>
        </w:rPr>
        <w:t xml:space="preserve"> </w:t>
      </w:r>
      <w:r w:rsidRPr="00B8327F">
        <w:rPr>
          <w:rFonts w:asciiTheme="minorHAnsi" w:hAnsiTheme="minorHAnsi" w:cstheme="minorHAnsi"/>
          <w:b w:val="0"/>
          <w:color w:val="auto"/>
          <w:sz w:val="24"/>
          <w:szCs w:val="24"/>
        </w:rPr>
        <w:t>Put simply, the people and churches of Canterbury will help me to stay in step with the normal rhythm of Christian life.</w:t>
      </w:r>
      <w:r w:rsidR="00133CEA" w:rsidRPr="00B8327F">
        <w:rPr>
          <w:rFonts w:cstheme="minorHAnsi"/>
          <w:b w:val="0"/>
          <w:color w:val="auto"/>
          <w:sz w:val="24"/>
          <w:szCs w:val="24"/>
        </w:rPr>
        <w:t xml:space="preserve"> </w:t>
      </w:r>
      <w:r w:rsidRPr="00B8327F">
        <w:rPr>
          <w:rFonts w:asciiTheme="minorHAnsi" w:hAnsiTheme="minorHAnsi" w:cstheme="minorHAnsi"/>
          <w:b w:val="0"/>
          <w:color w:val="auto"/>
          <w:sz w:val="24"/>
          <w:szCs w:val="24"/>
        </w:rPr>
        <w:t xml:space="preserve">Next month I’ll be taking the services at Canterbury Cathedral where new deacons and priests will be ordained. Commissioning new ministry in the church will be a humbling reminder that men and women </w:t>
      </w:r>
      <w:hyperlink r:id="rId20" w:history="1">
        <w:r w:rsidRPr="00B8327F">
          <w:rPr>
            <w:rStyle w:val="Hyperlink"/>
            <w:rFonts w:asciiTheme="minorHAnsi" w:hAnsiTheme="minorHAnsi" w:cstheme="minorHAnsi"/>
            <w:b w:val="0"/>
            <w:color w:val="auto"/>
            <w:sz w:val="24"/>
            <w:szCs w:val="24"/>
            <w:u w:val="none"/>
          </w:rPr>
          <w:t>continue</w:t>
        </w:r>
      </w:hyperlink>
      <w:r w:rsidRPr="00B8327F">
        <w:rPr>
          <w:rFonts w:asciiTheme="minorHAnsi" w:hAnsiTheme="minorHAnsi" w:cstheme="minorHAnsi"/>
          <w:b w:val="0"/>
          <w:color w:val="auto"/>
          <w:sz w:val="24"/>
          <w:szCs w:val="24"/>
        </w:rPr>
        <w:t xml:space="preserve"> to devote themselves to living out their love of God.</w:t>
      </w:r>
      <w:r w:rsidR="00CF3C3E" w:rsidRPr="00B8327F">
        <w:rPr>
          <w:rFonts w:cstheme="minorHAnsi"/>
          <w:b w:val="0"/>
          <w:color w:val="auto"/>
          <w:sz w:val="24"/>
          <w:szCs w:val="24"/>
        </w:rPr>
        <w:t xml:space="preserve"> </w:t>
      </w:r>
      <w:r w:rsidRPr="00B8327F">
        <w:rPr>
          <w:rFonts w:asciiTheme="minorHAnsi" w:hAnsiTheme="minorHAnsi" w:cstheme="minorHAnsi"/>
          <w:b w:val="0"/>
          <w:color w:val="auto"/>
          <w:sz w:val="24"/>
          <w:szCs w:val="24"/>
        </w:rPr>
        <w:t>I hope to meet some of you there, or elsewhere in Kent over the excitin</w:t>
      </w:r>
      <w:r w:rsidR="00B8327F">
        <w:rPr>
          <w:rFonts w:asciiTheme="minorHAnsi" w:hAnsiTheme="minorHAnsi" w:cstheme="minorHAnsi"/>
          <w:b w:val="0"/>
          <w:color w:val="auto"/>
          <w:sz w:val="24"/>
          <w:szCs w:val="24"/>
        </w:rPr>
        <w:t>g and challenging years to come.</w:t>
      </w:r>
    </w:p>
    <w:sectPr w:rsidR="006160E8" w:rsidSect="00372991">
      <w:pgSz w:w="16838" w:h="11906" w:orient="landscape" w:code="9"/>
      <w:pgMar w:top="567" w:right="510" w:bottom="510"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mata-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B537C"/>
    <w:multiLevelType w:val="multilevel"/>
    <w:tmpl w:val="117C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BF"/>
    <w:rsid w:val="00052D82"/>
    <w:rsid w:val="0007312D"/>
    <w:rsid w:val="000C6BDB"/>
    <w:rsid w:val="000D440C"/>
    <w:rsid w:val="00133CEA"/>
    <w:rsid w:val="00281D61"/>
    <w:rsid w:val="002B5723"/>
    <w:rsid w:val="00315570"/>
    <w:rsid w:val="003A7C98"/>
    <w:rsid w:val="00453DC1"/>
    <w:rsid w:val="004637ED"/>
    <w:rsid w:val="00475E74"/>
    <w:rsid w:val="00484EE3"/>
    <w:rsid w:val="004B7773"/>
    <w:rsid w:val="004D148D"/>
    <w:rsid w:val="005C6B3D"/>
    <w:rsid w:val="00651B9D"/>
    <w:rsid w:val="007778E6"/>
    <w:rsid w:val="00777B6D"/>
    <w:rsid w:val="007937CA"/>
    <w:rsid w:val="00954D83"/>
    <w:rsid w:val="00983924"/>
    <w:rsid w:val="00A619D2"/>
    <w:rsid w:val="00A634DB"/>
    <w:rsid w:val="00AC211F"/>
    <w:rsid w:val="00B36D32"/>
    <w:rsid w:val="00B51BD5"/>
    <w:rsid w:val="00B8327F"/>
    <w:rsid w:val="00BC4649"/>
    <w:rsid w:val="00BC75BF"/>
    <w:rsid w:val="00C67EB5"/>
    <w:rsid w:val="00CE174B"/>
    <w:rsid w:val="00CF3C3E"/>
    <w:rsid w:val="00D1646D"/>
    <w:rsid w:val="00D57689"/>
    <w:rsid w:val="00DB1E63"/>
    <w:rsid w:val="00E40872"/>
    <w:rsid w:val="00EB084D"/>
    <w:rsid w:val="00ED7CCA"/>
    <w:rsid w:val="00F34C17"/>
    <w:rsid w:val="00F83DA8"/>
    <w:rsid w:val="00FD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97"/>
  </w:style>
  <w:style w:type="paragraph" w:styleId="Heading1">
    <w:name w:val="heading 1"/>
    <w:basedOn w:val="Normal"/>
    <w:next w:val="Normal"/>
    <w:link w:val="Heading1Char"/>
    <w:uiPriority w:val="9"/>
    <w:qFormat/>
    <w:rsid w:val="00BC7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3D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5B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C75BF"/>
    <w:rPr>
      <w:color w:val="0000FF" w:themeColor="hyperlink"/>
      <w:u w:val="single"/>
    </w:rPr>
  </w:style>
  <w:style w:type="paragraph" w:styleId="NormalWeb">
    <w:name w:val="Normal (Web)"/>
    <w:basedOn w:val="Normal"/>
    <w:uiPriority w:val="99"/>
    <w:unhideWhenUsed/>
    <w:rsid w:val="00BC75BF"/>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C75BF"/>
    <w:rPr>
      <w:b/>
      <w:bCs/>
    </w:rPr>
  </w:style>
  <w:style w:type="paragraph" w:styleId="BalloonText">
    <w:name w:val="Balloon Text"/>
    <w:basedOn w:val="Normal"/>
    <w:link w:val="BalloonTextChar"/>
    <w:uiPriority w:val="99"/>
    <w:semiHidden/>
    <w:unhideWhenUsed/>
    <w:rsid w:val="00BC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5BF"/>
    <w:rPr>
      <w:rFonts w:ascii="Tahoma" w:hAnsi="Tahoma" w:cs="Tahoma"/>
      <w:sz w:val="16"/>
      <w:szCs w:val="16"/>
    </w:rPr>
  </w:style>
  <w:style w:type="paragraph" w:styleId="NoSpacing">
    <w:name w:val="No Spacing"/>
    <w:uiPriority w:val="1"/>
    <w:qFormat/>
    <w:rsid w:val="00F83DA8"/>
    <w:pPr>
      <w:spacing w:after="0" w:line="240" w:lineRule="auto"/>
    </w:pPr>
  </w:style>
  <w:style w:type="character" w:customStyle="1" w:styleId="Heading2Char">
    <w:name w:val="Heading 2 Char"/>
    <w:basedOn w:val="DefaultParagraphFont"/>
    <w:link w:val="Heading2"/>
    <w:uiPriority w:val="9"/>
    <w:rsid w:val="00453DC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E17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97"/>
  </w:style>
  <w:style w:type="paragraph" w:styleId="Heading1">
    <w:name w:val="heading 1"/>
    <w:basedOn w:val="Normal"/>
    <w:next w:val="Normal"/>
    <w:link w:val="Heading1Char"/>
    <w:uiPriority w:val="9"/>
    <w:qFormat/>
    <w:rsid w:val="00BC7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3D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5B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C75BF"/>
    <w:rPr>
      <w:color w:val="0000FF" w:themeColor="hyperlink"/>
      <w:u w:val="single"/>
    </w:rPr>
  </w:style>
  <w:style w:type="paragraph" w:styleId="NormalWeb">
    <w:name w:val="Normal (Web)"/>
    <w:basedOn w:val="Normal"/>
    <w:uiPriority w:val="99"/>
    <w:unhideWhenUsed/>
    <w:rsid w:val="00BC75BF"/>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C75BF"/>
    <w:rPr>
      <w:b/>
      <w:bCs/>
    </w:rPr>
  </w:style>
  <w:style w:type="paragraph" w:styleId="BalloonText">
    <w:name w:val="Balloon Text"/>
    <w:basedOn w:val="Normal"/>
    <w:link w:val="BalloonTextChar"/>
    <w:uiPriority w:val="99"/>
    <w:semiHidden/>
    <w:unhideWhenUsed/>
    <w:rsid w:val="00BC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5BF"/>
    <w:rPr>
      <w:rFonts w:ascii="Tahoma" w:hAnsi="Tahoma" w:cs="Tahoma"/>
      <w:sz w:val="16"/>
      <w:szCs w:val="16"/>
    </w:rPr>
  </w:style>
  <w:style w:type="paragraph" w:styleId="NoSpacing">
    <w:name w:val="No Spacing"/>
    <w:uiPriority w:val="1"/>
    <w:qFormat/>
    <w:rsid w:val="00F83DA8"/>
    <w:pPr>
      <w:spacing w:after="0" w:line="240" w:lineRule="auto"/>
    </w:pPr>
  </w:style>
  <w:style w:type="character" w:customStyle="1" w:styleId="Heading2Char">
    <w:name w:val="Heading 2 Char"/>
    <w:basedOn w:val="DefaultParagraphFont"/>
    <w:link w:val="Heading2"/>
    <w:uiPriority w:val="9"/>
    <w:rsid w:val="00453DC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E1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1653">
      <w:bodyDiv w:val="1"/>
      <w:marLeft w:val="0"/>
      <w:marRight w:val="0"/>
      <w:marTop w:val="0"/>
      <w:marBottom w:val="0"/>
      <w:divBdr>
        <w:top w:val="none" w:sz="0" w:space="0" w:color="auto"/>
        <w:left w:val="none" w:sz="0" w:space="0" w:color="auto"/>
        <w:bottom w:val="none" w:sz="0" w:space="0" w:color="auto"/>
        <w:right w:val="none" w:sz="0" w:space="0" w:color="auto"/>
      </w:divBdr>
      <w:divsChild>
        <w:div w:id="21634362">
          <w:marLeft w:val="0"/>
          <w:marRight w:val="0"/>
          <w:marTop w:val="0"/>
          <w:marBottom w:val="0"/>
          <w:divBdr>
            <w:top w:val="none" w:sz="0" w:space="0" w:color="auto"/>
            <w:left w:val="none" w:sz="0" w:space="0" w:color="auto"/>
            <w:bottom w:val="none" w:sz="0" w:space="0" w:color="auto"/>
            <w:right w:val="none" w:sz="0" w:space="0" w:color="auto"/>
          </w:divBdr>
        </w:div>
        <w:div w:id="14617514">
          <w:marLeft w:val="0"/>
          <w:marRight w:val="0"/>
          <w:marTop w:val="0"/>
          <w:marBottom w:val="0"/>
          <w:divBdr>
            <w:top w:val="none" w:sz="0" w:space="0" w:color="auto"/>
            <w:left w:val="none" w:sz="0" w:space="0" w:color="auto"/>
            <w:bottom w:val="none" w:sz="0" w:space="0" w:color="auto"/>
            <w:right w:val="none" w:sz="0" w:space="0" w:color="auto"/>
          </w:divBdr>
          <w:divsChild>
            <w:div w:id="12134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2479">
      <w:bodyDiv w:val="1"/>
      <w:marLeft w:val="0"/>
      <w:marRight w:val="0"/>
      <w:marTop w:val="0"/>
      <w:marBottom w:val="0"/>
      <w:divBdr>
        <w:top w:val="none" w:sz="0" w:space="0" w:color="auto"/>
        <w:left w:val="none" w:sz="0" w:space="0" w:color="auto"/>
        <w:bottom w:val="none" w:sz="0" w:space="0" w:color="auto"/>
        <w:right w:val="none" w:sz="0" w:space="0" w:color="auto"/>
      </w:divBdr>
    </w:div>
    <w:div w:id="421219773">
      <w:bodyDiv w:val="1"/>
      <w:marLeft w:val="0"/>
      <w:marRight w:val="0"/>
      <w:marTop w:val="0"/>
      <w:marBottom w:val="0"/>
      <w:divBdr>
        <w:top w:val="none" w:sz="0" w:space="0" w:color="auto"/>
        <w:left w:val="none" w:sz="0" w:space="0" w:color="auto"/>
        <w:bottom w:val="none" w:sz="0" w:space="0" w:color="auto"/>
        <w:right w:val="none" w:sz="0" w:space="0" w:color="auto"/>
      </w:divBdr>
      <w:divsChild>
        <w:div w:id="1763454796">
          <w:marLeft w:val="0"/>
          <w:marRight w:val="0"/>
          <w:marTop w:val="0"/>
          <w:marBottom w:val="0"/>
          <w:divBdr>
            <w:top w:val="none" w:sz="0" w:space="0" w:color="auto"/>
            <w:left w:val="none" w:sz="0" w:space="0" w:color="auto"/>
            <w:bottom w:val="none" w:sz="0" w:space="0" w:color="auto"/>
            <w:right w:val="none" w:sz="0" w:space="0" w:color="auto"/>
          </w:divBdr>
        </w:div>
      </w:divsChild>
    </w:div>
    <w:div w:id="460002958">
      <w:bodyDiv w:val="1"/>
      <w:marLeft w:val="0"/>
      <w:marRight w:val="0"/>
      <w:marTop w:val="0"/>
      <w:marBottom w:val="0"/>
      <w:divBdr>
        <w:top w:val="none" w:sz="0" w:space="0" w:color="auto"/>
        <w:left w:val="none" w:sz="0" w:space="0" w:color="auto"/>
        <w:bottom w:val="none" w:sz="0" w:space="0" w:color="auto"/>
        <w:right w:val="none" w:sz="0" w:space="0" w:color="auto"/>
      </w:divBdr>
    </w:div>
    <w:div w:id="518548889">
      <w:bodyDiv w:val="1"/>
      <w:marLeft w:val="0"/>
      <w:marRight w:val="0"/>
      <w:marTop w:val="0"/>
      <w:marBottom w:val="0"/>
      <w:divBdr>
        <w:top w:val="none" w:sz="0" w:space="0" w:color="auto"/>
        <w:left w:val="none" w:sz="0" w:space="0" w:color="auto"/>
        <w:bottom w:val="none" w:sz="0" w:space="0" w:color="auto"/>
        <w:right w:val="none" w:sz="0" w:space="0" w:color="auto"/>
      </w:divBdr>
    </w:div>
    <w:div w:id="1031419133">
      <w:bodyDiv w:val="1"/>
      <w:marLeft w:val="0"/>
      <w:marRight w:val="0"/>
      <w:marTop w:val="0"/>
      <w:marBottom w:val="0"/>
      <w:divBdr>
        <w:top w:val="none" w:sz="0" w:space="0" w:color="auto"/>
        <w:left w:val="none" w:sz="0" w:space="0" w:color="auto"/>
        <w:bottom w:val="none" w:sz="0" w:space="0" w:color="auto"/>
        <w:right w:val="none" w:sz="0" w:space="0" w:color="auto"/>
      </w:divBdr>
    </w:div>
    <w:div w:id="1268778120">
      <w:bodyDiv w:val="1"/>
      <w:marLeft w:val="0"/>
      <w:marRight w:val="0"/>
      <w:marTop w:val="0"/>
      <w:marBottom w:val="0"/>
      <w:divBdr>
        <w:top w:val="none" w:sz="0" w:space="0" w:color="auto"/>
        <w:left w:val="none" w:sz="0" w:space="0" w:color="auto"/>
        <w:bottom w:val="none" w:sz="0" w:space="0" w:color="auto"/>
        <w:right w:val="none" w:sz="0" w:space="0" w:color="auto"/>
      </w:divBdr>
    </w:div>
    <w:div w:id="1365402270">
      <w:bodyDiv w:val="1"/>
      <w:marLeft w:val="0"/>
      <w:marRight w:val="0"/>
      <w:marTop w:val="0"/>
      <w:marBottom w:val="0"/>
      <w:divBdr>
        <w:top w:val="none" w:sz="0" w:space="0" w:color="auto"/>
        <w:left w:val="none" w:sz="0" w:space="0" w:color="auto"/>
        <w:bottom w:val="none" w:sz="0" w:space="0" w:color="auto"/>
        <w:right w:val="none" w:sz="0" w:space="0" w:color="auto"/>
      </w:divBdr>
    </w:div>
    <w:div w:id="1469399823">
      <w:bodyDiv w:val="1"/>
      <w:marLeft w:val="0"/>
      <w:marRight w:val="0"/>
      <w:marTop w:val="0"/>
      <w:marBottom w:val="0"/>
      <w:divBdr>
        <w:top w:val="none" w:sz="0" w:space="0" w:color="auto"/>
        <w:left w:val="none" w:sz="0" w:space="0" w:color="auto"/>
        <w:bottom w:val="none" w:sz="0" w:space="0" w:color="auto"/>
        <w:right w:val="none" w:sz="0" w:space="0" w:color="auto"/>
      </w:divBdr>
    </w:div>
    <w:div w:id="1775445094">
      <w:bodyDiv w:val="1"/>
      <w:marLeft w:val="0"/>
      <w:marRight w:val="0"/>
      <w:marTop w:val="0"/>
      <w:marBottom w:val="0"/>
      <w:divBdr>
        <w:top w:val="none" w:sz="0" w:space="0" w:color="auto"/>
        <w:left w:val="none" w:sz="0" w:space="0" w:color="auto"/>
        <w:bottom w:val="none" w:sz="0" w:space="0" w:color="auto"/>
        <w:right w:val="none" w:sz="0" w:space="0" w:color="auto"/>
      </w:divBdr>
    </w:div>
    <w:div w:id="2054428646">
      <w:bodyDiv w:val="1"/>
      <w:marLeft w:val="0"/>
      <w:marRight w:val="0"/>
      <w:marTop w:val="0"/>
      <w:marBottom w:val="0"/>
      <w:divBdr>
        <w:top w:val="none" w:sz="0" w:space="0" w:color="auto"/>
        <w:left w:val="none" w:sz="0" w:space="0" w:color="auto"/>
        <w:bottom w:val="none" w:sz="0" w:space="0" w:color="auto"/>
        <w:right w:val="none" w:sz="0" w:space="0" w:color="auto"/>
      </w:divBdr>
    </w:div>
    <w:div w:id="2076275262">
      <w:bodyDiv w:val="1"/>
      <w:marLeft w:val="0"/>
      <w:marRight w:val="0"/>
      <w:marTop w:val="0"/>
      <w:marBottom w:val="0"/>
      <w:divBdr>
        <w:top w:val="none" w:sz="0" w:space="0" w:color="auto"/>
        <w:left w:val="none" w:sz="0" w:space="0" w:color="auto"/>
        <w:bottom w:val="none" w:sz="0" w:space="0" w:color="auto"/>
        <w:right w:val="none" w:sz="0" w:space="0" w:color="auto"/>
      </w:divBdr>
    </w:div>
    <w:div w:id="20867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religion/religions/christianity/cofe/cofe_1.shtml" TargetMode="External"/><Relationship Id="rId18" Type="http://schemas.openxmlformats.org/officeDocument/2006/relationships/hyperlink" Target="http://www.archbishopofcanterbury.org/articles.php/5064/archbishop-justin-on-settling-into-life-in-ken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Webmaster@brandonparish.org.uk" TargetMode="External"/><Relationship Id="rId12" Type="http://schemas.openxmlformats.org/officeDocument/2006/relationships/hyperlink" Target="http://www.bbc.co.uk/religion/religions/christianity/history/jesus_1.shtml" TargetMode="External"/><Relationship Id="rId17" Type="http://schemas.openxmlformats.org/officeDocument/2006/relationships/hyperlink" Target="http://www.archbishopofcanterbury.org/articles.php/5063/a-towering-spiritual-figure-archbishop-meets-desmond-tutu" TargetMode="External"/><Relationship Id="rId2" Type="http://schemas.openxmlformats.org/officeDocument/2006/relationships/styles" Target="styles.xml"/><Relationship Id="rId16" Type="http://schemas.openxmlformats.org/officeDocument/2006/relationships/hyperlink" Target="http://www.archbishopofcanterbury.org/articles.php/5063/a-towering-spiritual-figure-archbishop-meets-desmond-tutu" TargetMode="External"/><Relationship Id="rId20" Type="http://schemas.openxmlformats.org/officeDocument/2006/relationships/hyperlink" Target="http://www.archbishopofcanterbury.org/articles.php/5064/archbishop-justin-on-settling-into-life-in-kent" TargetMode="External"/><Relationship Id="rId1" Type="http://schemas.openxmlformats.org/officeDocument/2006/relationships/numbering" Target="numbering.xml"/><Relationship Id="rId6" Type="http://schemas.openxmlformats.org/officeDocument/2006/relationships/hyperlink" Target="http://www.brandonparish.org.uk/Welcome.htm" TargetMode="External"/><Relationship Id="rId11" Type="http://schemas.openxmlformats.org/officeDocument/2006/relationships/hyperlink" Target="http://www.bbc.co.uk/religion/religions/christianity/ritesrituals/eucharist_1.shtml" TargetMode="External"/><Relationship Id="rId5" Type="http://schemas.openxmlformats.org/officeDocument/2006/relationships/webSettings" Target="webSettings.xml"/><Relationship Id="rId15" Type="http://schemas.openxmlformats.org/officeDocument/2006/relationships/hyperlink" Target="http://uk.reuters.com/video/2013/05/22/tutu-scoops-templeton-prize?videoId=242938935&amp;videoChannel=1" TargetMode="External"/><Relationship Id="rId10" Type="http://schemas.openxmlformats.org/officeDocument/2006/relationships/image" Target="media/image3.jpeg"/><Relationship Id="rId19" Type="http://schemas.openxmlformats.org/officeDocument/2006/relationships/hyperlink" Target="http://www.archbishopofcanterbury.org/articles.php/5064/archbishop-justin-on-settling-into-life-in-k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chbishopofcanterbury.org/articles.php/5063/a-towering-spiritual-figure-archbishop-meets-desmond-tut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4</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5050</dc:creator>
  <cp:lastModifiedBy>5050</cp:lastModifiedBy>
  <cp:revision>29</cp:revision>
  <dcterms:created xsi:type="dcterms:W3CDTF">2013-05-11T13:53:00Z</dcterms:created>
  <dcterms:modified xsi:type="dcterms:W3CDTF">2014-05-09T08:22:00Z</dcterms:modified>
</cp:coreProperties>
</file>